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3D" w:rsidRDefault="00B3663D" w:rsidP="00B3663D">
      <w:pPr>
        <w:jc w:val="center"/>
        <w:rPr>
          <w:rFonts w:ascii="Comic Sans MS" w:hAnsi="Comic Sans MS"/>
        </w:rPr>
      </w:pPr>
      <w:r>
        <w:rPr>
          <w:rFonts w:ascii="Tahoma" w:hAnsi="Tahoma" w:cs="Tahoma"/>
          <w:noProof/>
          <w:lang w:eastAsia="nl-NL"/>
        </w:rPr>
        <w:drawing>
          <wp:inline distT="0" distB="0" distL="0" distR="0" wp14:anchorId="7F0F38CD" wp14:editId="06031E77">
            <wp:extent cx="1895251" cy="657619"/>
            <wp:effectExtent l="0" t="0" r="0" b="9525"/>
            <wp:docPr id="1" name="Afbeelding 1" descr="logo caleidoscoop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leidoscoop nieu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7999" cy="672452"/>
                    </a:xfrm>
                    <a:prstGeom prst="rect">
                      <a:avLst/>
                    </a:prstGeom>
                    <a:noFill/>
                    <a:ln>
                      <a:noFill/>
                    </a:ln>
                  </pic:spPr>
                </pic:pic>
              </a:graphicData>
            </a:graphic>
          </wp:inline>
        </w:drawing>
      </w:r>
    </w:p>
    <w:p w:rsidR="00B3663D" w:rsidRDefault="00B3663D" w:rsidP="00B3663D">
      <w:pPr>
        <w:jc w:val="center"/>
        <w:rPr>
          <w:rFonts w:ascii="Comic Sans MS" w:hAnsi="Comic Sans MS"/>
        </w:rPr>
      </w:pPr>
      <w:r>
        <w:rPr>
          <w:rFonts w:ascii="Comic Sans MS" w:hAnsi="Comic Sans MS"/>
        </w:rPr>
        <w:t>Protocol ‘vervoeren van kinderen onder schooltijd’.</w:t>
      </w:r>
    </w:p>
    <w:p w:rsidR="00B3663D" w:rsidRDefault="00B3663D" w:rsidP="00B3663D">
      <w:pPr>
        <w:pStyle w:val="Lijstalinea"/>
        <w:numPr>
          <w:ilvl w:val="0"/>
          <w:numId w:val="1"/>
        </w:numPr>
        <w:rPr>
          <w:rFonts w:ascii="Comic Sans MS" w:hAnsi="Comic Sans MS"/>
        </w:rPr>
      </w:pPr>
      <w:r>
        <w:rPr>
          <w:rFonts w:ascii="Comic Sans MS" w:hAnsi="Comic Sans MS"/>
        </w:rPr>
        <w:t>De vraag om kinderen te vervoeren komt altijd vanuit school.</w:t>
      </w:r>
    </w:p>
    <w:p w:rsidR="00B3663D" w:rsidRDefault="00B3663D" w:rsidP="00B3663D">
      <w:pPr>
        <w:pStyle w:val="Lijstalinea"/>
        <w:numPr>
          <w:ilvl w:val="0"/>
          <w:numId w:val="1"/>
        </w:numPr>
        <w:rPr>
          <w:rFonts w:ascii="Comic Sans MS" w:hAnsi="Comic Sans MS"/>
        </w:rPr>
      </w:pPr>
      <w:r>
        <w:rPr>
          <w:rFonts w:ascii="Comic Sans MS" w:hAnsi="Comic Sans MS"/>
        </w:rPr>
        <w:t>Vanaf groep 7 mogen de kinderen onder begeleiding op de fiets, zie fietsprotocol.</w:t>
      </w:r>
    </w:p>
    <w:p w:rsidR="00B3663D" w:rsidRDefault="00B3663D" w:rsidP="00B3663D">
      <w:pPr>
        <w:pStyle w:val="Lijstalinea"/>
        <w:numPr>
          <w:ilvl w:val="0"/>
          <w:numId w:val="1"/>
        </w:numPr>
        <w:rPr>
          <w:rFonts w:ascii="Comic Sans MS" w:hAnsi="Comic Sans MS"/>
        </w:rPr>
      </w:pPr>
      <w:r>
        <w:rPr>
          <w:rFonts w:ascii="Comic Sans MS" w:hAnsi="Comic Sans MS"/>
        </w:rPr>
        <w:t>De leerkracht of klassenouder benadert de ouders met instructie.</w:t>
      </w:r>
    </w:p>
    <w:p w:rsidR="00B3663D" w:rsidRDefault="00B3663D" w:rsidP="00B3663D">
      <w:pPr>
        <w:pStyle w:val="Lijstalinea"/>
        <w:numPr>
          <w:ilvl w:val="0"/>
          <w:numId w:val="1"/>
        </w:numPr>
        <w:rPr>
          <w:rFonts w:ascii="Comic Sans MS" w:hAnsi="Comic Sans MS"/>
        </w:rPr>
      </w:pPr>
      <w:r>
        <w:rPr>
          <w:rFonts w:ascii="Comic Sans MS" w:hAnsi="Comic Sans MS"/>
        </w:rPr>
        <w:t>Per auto mogen op de achterbank maximaal 3 kinderen vervoerd worden, mits er 3 gordels op de achterbank aanwezig zijn, twee gordels betekent dus maximaal 2 kinderen op de achterbank.</w:t>
      </w:r>
    </w:p>
    <w:p w:rsidR="00B3663D" w:rsidRDefault="00B3663D" w:rsidP="00B3663D">
      <w:pPr>
        <w:pStyle w:val="Lijstalinea"/>
        <w:numPr>
          <w:ilvl w:val="0"/>
          <w:numId w:val="1"/>
        </w:numPr>
        <w:rPr>
          <w:rFonts w:ascii="Comic Sans MS" w:hAnsi="Comic Sans MS"/>
        </w:rPr>
      </w:pPr>
      <w:r>
        <w:rPr>
          <w:rFonts w:ascii="Comic Sans MS" w:hAnsi="Comic Sans MS"/>
        </w:rPr>
        <w:t xml:space="preserve">Autogordels zijn altijd verplicht. Het is verboden om het diagonale deel van de gordel achter het lichaam langs te leiden. Kinderen kleiner dan 1.50 mogen zo nodig een </w:t>
      </w:r>
      <w:proofErr w:type="spellStart"/>
      <w:r>
        <w:rPr>
          <w:rFonts w:ascii="Comic Sans MS" w:hAnsi="Comic Sans MS"/>
        </w:rPr>
        <w:t>zittingverhoger</w:t>
      </w:r>
      <w:proofErr w:type="spellEnd"/>
      <w:r>
        <w:rPr>
          <w:rFonts w:ascii="Comic Sans MS" w:hAnsi="Comic Sans MS"/>
        </w:rPr>
        <w:t xml:space="preserve"> of gordelgeleider gebruiken..</w:t>
      </w:r>
    </w:p>
    <w:p w:rsidR="00B3663D" w:rsidRDefault="00B3663D" w:rsidP="00B3663D">
      <w:pPr>
        <w:pStyle w:val="Lijstalinea"/>
        <w:numPr>
          <w:ilvl w:val="0"/>
          <w:numId w:val="1"/>
        </w:numPr>
        <w:rPr>
          <w:rFonts w:ascii="Comic Sans MS" w:hAnsi="Comic Sans MS"/>
        </w:rPr>
      </w:pPr>
      <w:r>
        <w:rPr>
          <w:rFonts w:ascii="Comic Sans MS" w:hAnsi="Comic Sans MS"/>
          <w:i/>
        </w:rPr>
        <w:t>Eigen</w:t>
      </w:r>
      <w:r>
        <w:rPr>
          <w:rFonts w:ascii="Comic Sans MS" w:hAnsi="Comic Sans MS"/>
        </w:rPr>
        <w:t xml:space="preserve"> kinderen kleiner dan 1.35 moeten op een goedgekeurd autostoeltje of </w:t>
      </w:r>
      <w:proofErr w:type="spellStart"/>
      <w:r>
        <w:rPr>
          <w:rFonts w:ascii="Comic Sans MS" w:hAnsi="Comic Sans MS"/>
        </w:rPr>
        <w:t>zittingverhoger</w:t>
      </w:r>
      <w:proofErr w:type="spellEnd"/>
      <w:r>
        <w:rPr>
          <w:rFonts w:ascii="Comic Sans MS" w:hAnsi="Comic Sans MS"/>
        </w:rPr>
        <w:t xml:space="preserve"> zitten. Omdat het om incidenteel vervoer gaat hoeven de andere kinderen kleiner dan 1.35 niet op een </w:t>
      </w:r>
      <w:proofErr w:type="spellStart"/>
      <w:r>
        <w:rPr>
          <w:rFonts w:ascii="Comic Sans MS" w:hAnsi="Comic Sans MS"/>
        </w:rPr>
        <w:t>zittingverhoger</w:t>
      </w:r>
      <w:proofErr w:type="spellEnd"/>
      <w:r>
        <w:rPr>
          <w:rFonts w:ascii="Comic Sans MS" w:hAnsi="Comic Sans MS"/>
        </w:rPr>
        <w:t xml:space="preserve">. Het advies is om ook deze kinderen zoveel mogelijk op een </w:t>
      </w:r>
      <w:proofErr w:type="spellStart"/>
      <w:r>
        <w:rPr>
          <w:rFonts w:ascii="Comic Sans MS" w:hAnsi="Comic Sans MS"/>
        </w:rPr>
        <w:t>zittingverhoger</w:t>
      </w:r>
      <w:proofErr w:type="spellEnd"/>
      <w:r>
        <w:rPr>
          <w:rFonts w:ascii="Comic Sans MS" w:hAnsi="Comic Sans MS"/>
        </w:rPr>
        <w:t xml:space="preserve"> te vervoeren. Overleg met betreffende ouders over eventuele extra </w:t>
      </w:r>
      <w:proofErr w:type="spellStart"/>
      <w:r>
        <w:rPr>
          <w:rFonts w:ascii="Comic Sans MS" w:hAnsi="Comic Sans MS"/>
        </w:rPr>
        <w:t>zittingverhogers</w:t>
      </w:r>
      <w:proofErr w:type="spellEnd"/>
      <w:r>
        <w:rPr>
          <w:rFonts w:ascii="Comic Sans MS" w:hAnsi="Comic Sans MS"/>
        </w:rPr>
        <w:t>.</w:t>
      </w:r>
    </w:p>
    <w:p w:rsidR="00B3663D" w:rsidRDefault="00B3663D" w:rsidP="00B3663D">
      <w:pPr>
        <w:pStyle w:val="Lijstalinea"/>
        <w:numPr>
          <w:ilvl w:val="0"/>
          <w:numId w:val="1"/>
        </w:numPr>
        <w:rPr>
          <w:rFonts w:ascii="Comic Sans MS" w:hAnsi="Comic Sans MS"/>
        </w:rPr>
      </w:pPr>
      <w:r>
        <w:rPr>
          <w:rFonts w:ascii="Comic Sans MS" w:hAnsi="Comic Sans MS"/>
        </w:rPr>
        <w:t xml:space="preserve">Kinderen groter dan 1.35 moeten in ieder geval de autogordel gebruiken en mogen zo nodig ook een goedgekeurde </w:t>
      </w:r>
      <w:proofErr w:type="spellStart"/>
      <w:r>
        <w:rPr>
          <w:rFonts w:ascii="Comic Sans MS" w:hAnsi="Comic Sans MS"/>
        </w:rPr>
        <w:t>zittingverhoger</w:t>
      </w:r>
      <w:proofErr w:type="spellEnd"/>
      <w:r>
        <w:rPr>
          <w:rFonts w:ascii="Comic Sans MS" w:hAnsi="Comic Sans MS"/>
        </w:rPr>
        <w:t xml:space="preserve"> gebruiken.</w:t>
      </w:r>
    </w:p>
    <w:p w:rsidR="00B3663D" w:rsidRDefault="00B3663D" w:rsidP="00B3663D">
      <w:pPr>
        <w:pStyle w:val="Lijstalinea"/>
        <w:numPr>
          <w:ilvl w:val="0"/>
          <w:numId w:val="1"/>
        </w:numPr>
        <w:rPr>
          <w:rFonts w:ascii="Comic Sans MS" w:hAnsi="Comic Sans MS"/>
        </w:rPr>
      </w:pPr>
      <w:r>
        <w:rPr>
          <w:rFonts w:ascii="Comic Sans MS" w:hAnsi="Comic Sans MS"/>
        </w:rPr>
        <w:t>Alle autostoeltjes mogen voorin geplaatst worden. Het enige dat niet mag is een kind vervoeren in een autostoeltje dat tegen de rijrichting in is geplaatst als daar een airbag voor zit die niet is uitgeschakeld.</w:t>
      </w:r>
    </w:p>
    <w:p w:rsidR="00B3663D" w:rsidRDefault="00B3663D" w:rsidP="00B3663D">
      <w:pPr>
        <w:pStyle w:val="Lijstalinea"/>
        <w:numPr>
          <w:ilvl w:val="0"/>
          <w:numId w:val="1"/>
        </w:numPr>
        <w:rPr>
          <w:rFonts w:ascii="Comic Sans MS" w:hAnsi="Comic Sans MS"/>
        </w:rPr>
      </w:pPr>
      <w:r>
        <w:rPr>
          <w:rFonts w:ascii="Comic Sans MS" w:hAnsi="Comic Sans MS"/>
        </w:rPr>
        <w:t>De rijdende ouder/verzorger moet in het bezit zijn van een geldig rijbewijs.</w:t>
      </w:r>
    </w:p>
    <w:p w:rsidR="00B3663D" w:rsidRDefault="00B3663D" w:rsidP="00B3663D">
      <w:pPr>
        <w:pStyle w:val="Lijstalinea"/>
        <w:numPr>
          <w:ilvl w:val="0"/>
          <w:numId w:val="1"/>
        </w:numPr>
        <w:rPr>
          <w:rFonts w:ascii="Comic Sans MS" w:hAnsi="Comic Sans MS"/>
        </w:rPr>
      </w:pPr>
      <w:r>
        <w:rPr>
          <w:rFonts w:ascii="Comic Sans MS" w:hAnsi="Comic Sans MS"/>
        </w:rPr>
        <w:t>Ouders moeten in het bezit zijn van een inzittendenverzekering.</w:t>
      </w:r>
    </w:p>
    <w:p w:rsidR="00B3663D" w:rsidRDefault="00B3663D" w:rsidP="00B3663D">
      <w:pPr>
        <w:pStyle w:val="Lijstalinea"/>
        <w:numPr>
          <w:ilvl w:val="0"/>
          <w:numId w:val="1"/>
        </w:numPr>
        <w:rPr>
          <w:rFonts w:ascii="Comic Sans MS" w:hAnsi="Comic Sans MS"/>
        </w:rPr>
      </w:pPr>
      <w:r>
        <w:rPr>
          <w:rFonts w:ascii="Comic Sans MS" w:hAnsi="Comic Sans MS"/>
        </w:rPr>
        <w:t>Ouders moeten per excursie een verklaring tekenen.</w:t>
      </w:r>
    </w:p>
    <w:p w:rsidR="00B3663D" w:rsidRDefault="00B3663D" w:rsidP="00B3663D">
      <w:pPr>
        <w:pStyle w:val="Lijstalinea"/>
        <w:numPr>
          <w:ilvl w:val="0"/>
          <w:numId w:val="1"/>
        </w:numPr>
        <w:rPr>
          <w:rFonts w:ascii="Comic Sans MS" w:hAnsi="Comic Sans MS"/>
        </w:rPr>
      </w:pPr>
      <w:r>
        <w:rPr>
          <w:rFonts w:ascii="Comic Sans MS" w:hAnsi="Comic Sans MS"/>
        </w:rPr>
        <w:t xml:space="preserve">De leerkrachten zijn er verantwoordelijk voor dat iedere meerijdende ouder </w:t>
      </w:r>
      <w:r w:rsidR="00F35D84">
        <w:rPr>
          <w:rFonts w:ascii="Comic Sans MS" w:hAnsi="Comic Sans MS"/>
        </w:rPr>
        <w:t xml:space="preserve">een verklaring </w:t>
      </w:r>
      <w:r>
        <w:rPr>
          <w:rFonts w:ascii="Comic Sans MS" w:hAnsi="Comic Sans MS"/>
        </w:rPr>
        <w:t>heeft getekend.</w:t>
      </w:r>
      <w:bookmarkStart w:id="0" w:name="_GoBack"/>
      <w:bookmarkEnd w:id="0"/>
    </w:p>
    <w:p w:rsidR="00B3663D" w:rsidRDefault="00B3663D" w:rsidP="00B3663D">
      <w:pPr>
        <w:pStyle w:val="Lijstalinea"/>
        <w:numPr>
          <w:ilvl w:val="0"/>
          <w:numId w:val="1"/>
        </w:numPr>
        <w:rPr>
          <w:rFonts w:ascii="Comic Sans MS" w:hAnsi="Comic Sans MS"/>
        </w:rPr>
      </w:pPr>
      <w:r>
        <w:rPr>
          <w:rFonts w:ascii="Comic Sans MS" w:hAnsi="Comic Sans MS"/>
        </w:rPr>
        <w:t>Alle verklaringen zitten per excursie in een map.</w:t>
      </w:r>
    </w:p>
    <w:p w:rsidR="00B3663D" w:rsidRDefault="00B3663D" w:rsidP="00B3663D">
      <w:pPr>
        <w:rPr>
          <w:rFonts w:ascii="Comic Sans MS" w:hAnsi="Comic Sans MS"/>
        </w:rPr>
      </w:pPr>
      <w:r>
        <w:rPr>
          <w:rFonts w:ascii="Comic Sans MS" w:hAnsi="Comic Sans MS"/>
        </w:rPr>
        <w:t>--------------------------------------------------------------------------------------------------</w:t>
      </w:r>
    </w:p>
    <w:p w:rsidR="00B3663D" w:rsidRDefault="00B3663D" w:rsidP="00B3663D">
      <w:pPr>
        <w:rPr>
          <w:rFonts w:ascii="Comic Sans MS" w:hAnsi="Comic Sans MS"/>
        </w:rPr>
      </w:pPr>
      <w:r>
        <w:rPr>
          <w:rFonts w:ascii="Comic Sans MS" w:hAnsi="Comic Sans MS"/>
        </w:rPr>
        <w:t>Ondergetekende is bereid een aantal kinderen te vervoeren in het kader van een excursie en is bekend met bovenstaande voorwaarden.</w:t>
      </w:r>
    </w:p>
    <w:tbl>
      <w:tblPr>
        <w:tblStyle w:val="Tabelraster"/>
        <w:tblW w:w="0" w:type="auto"/>
        <w:tblLook w:val="04A0" w:firstRow="1" w:lastRow="0" w:firstColumn="1" w:lastColumn="0" w:noHBand="0" w:noVBand="1"/>
      </w:tblPr>
      <w:tblGrid>
        <w:gridCol w:w="2091"/>
        <w:gridCol w:w="283"/>
        <w:gridCol w:w="6696"/>
      </w:tblGrid>
      <w:tr w:rsidR="00B3663D" w:rsidTr="00BE0A99">
        <w:tc>
          <w:tcPr>
            <w:tcW w:w="209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Excursie</w:t>
            </w:r>
          </w:p>
        </w:tc>
        <w:tc>
          <w:tcPr>
            <w:tcW w:w="28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w:t>
            </w:r>
          </w:p>
        </w:tc>
        <w:tc>
          <w:tcPr>
            <w:tcW w:w="6836" w:type="dxa"/>
            <w:tcBorders>
              <w:top w:val="nil"/>
              <w:left w:val="nil"/>
              <w:right w:val="nil"/>
            </w:tcBorders>
          </w:tcPr>
          <w:p w:rsidR="00B3663D" w:rsidRDefault="00B3663D" w:rsidP="00BE0A99">
            <w:pPr>
              <w:rPr>
                <w:rFonts w:ascii="Comic Sans MS" w:hAnsi="Comic Sans MS"/>
              </w:rPr>
            </w:pPr>
          </w:p>
        </w:tc>
      </w:tr>
      <w:tr w:rsidR="00B3663D" w:rsidTr="00BE0A99">
        <w:tc>
          <w:tcPr>
            <w:tcW w:w="209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Datum excursie</w:t>
            </w:r>
          </w:p>
        </w:tc>
        <w:tc>
          <w:tcPr>
            <w:tcW w:w="28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w:t>
            </w:r>
          </w:p>
        </w:tc>
        <w:tc>
          <w:tcPr>
            <w:tcW w:w="6836" w:type="dxa"/>
            <w:tcBorders>
              <w:left w:val="nil"/>
              <w:right w:val="nil"/>
            </w:tcBorders>
          </w:tcPr>
          <w:p w:rsidR="00B3663D" w:rsidRDefault="00B3663D" w:rsidP="00BE0A99">
            <w:pPr>
              <w:rPr>
                <w:rFonts w:ascii="Comic Sans MS" w:hAnsi="Comic Sans MS"/>
              </w:rPr>
            </w:pPr>
          </w:p>
        </w:tc>
      </w:tr>
      <w:tr w:rsidR="00B3663D" w:rsidTr="00BE0A99">
        <w:tc>
          <w:tcPr>
            <w:tcW w:w="209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Naam ouder/verzorger</w:t>
            </w:r>
          </w:p>
        </w:tc>
        <w:tc>
          <w:tcPr>
            <w:tcW w:w="28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w:t>
            </w:r>
          </w:p>
        </w:tc>
        <w:tc>
          <w:tcPr>
            <w:tcW w:w="6836" w:type="dxa"/>
            <w:tcBorders>
              <w:left w:val="nil"/>
              <w:right w:val="nil"/>
            </w:tcBorders>
          </w:tcPr>
          <w:p w:rsidR="00B3663D" w:rsidRDefault="00B3663D" w:rsidP="00BE0A99">
            <w:pPr>
              <w:rPr>
                <w:rFonts w:ascii="Comic Sans MS" w:hAnsi="Comic Sans MS"/>
              </w:rPr>
            </w:pPr>
          </w:p>
        </w:tc>
      </w:tr>
      <w:tr w:rsidR="00B3663D" w:rsidTr="00BE0A99">
        <w:tc>
          <w:tcPr>
            <w:tcW w:w="209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Ouder/verzorger van leerling</w:t>
            </w:r>
          </w:p>
        </w:tc>
        <w:tc>
          <w:tcPr>
            <w:tcW w:w="28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w:t>
            </w:r>
          </w:p>
        </w:tc>
        <w:tc>
          <w:tcPr>
            <w:tcW w:w="6836" w:type="dxa"/>
            <w:tcBorders>
              <w:left w:val="nil"/>
              <w:right w:val="nil"/>
            </w:tcBorders>
          </w:tcPr>
          <w:p w:rsidR="00B3663D" w:rsidRDefault="00B3663D" w:rsidP="00BE0A99">
            <w:pPr>
              <w:rPr>
                <w:rFonts w:ascii="Comic Sans MS" w:hAnsi="Comic Sans MS"/>
              </w:rPr>
            </w:pPr>
          </w:p>
          <w:p w:rsidR="00FF1D05" w:rsidRDefault="00FF1D05" w:rsidP="00BE0A99">
            <w:pPr>
              <w:rPr>
                <w:rFonts w:ascii="Comic Sans MS" w:hAnsi="Comic Sans MS"/>
              </w:rPr>
            </w:pPr>
            <w:r>
              <w:rPr>
                <w:rFonts w:ascii="Comic Sans MS" w:hAnsi="Comic Sans MS"/>
              </w:rPr>
              <w:t xml:space="preserve">                                                                     Uit groep:</w:t>
            </w:r>
          </w:p>
        </w:tc>
      </w:tr>
      <w:tr w:rsidR="00FF1D05" w:rsidTr="00FF1D05">
        <w:tc>
          <w:tcPr>
            <w:tcW w:w="2093" w:type="dxa"/>
            <w:tcBorders>
              <w:top w:val="nil"/>
              <w:left w:val="nil"/>
              <w:bottom w:val="nil"/>
              <w:right w:val="nil"/>
            </w:tcBorders>
          </w:tcPr>
          <w:p w:rsidR="00FF1D05" w:rsidRDefault="00FF1D05" w:rsidP="00BE0A99">
            <w:pPr>
              <w:rPr>
                <w:rFonts w:ascii="Comic Sans MS" w:hAnsi="Comic Sans MS"/>
              </w:rPr>
            </w:pPr>
          </w:p>
        </w:tc>
        <w:tc>
          <w:tcPr>
            <w:tcW w:w="283" w:type="dxa"/>
            <w:tcBorders>
              <w:top w:val="nil"/>
              <w:left w:val="nil"/>
              <w:bottom w:val="nil"/>
              <w:right w:val="nil"/>
            </w:tcBorders>
          </w:tcPr>
          <w:p w:rsidR="00FF1D05" w:rsidRDefault="00FF1D05" w:rsidP="00BE0A99">
            <w:pPr>
              <w:rPr>
                <w:rFonts w:ascii="Comic Sans MS" w:hAnsi="Comic Sans MS"/>
              </w:rPr>
            </w:pPr>
          </w:p>
        </w:tc>
        <w:tc>
          <w:tcPr>
            <w:tcW w:w="6836" w:type="dxa"/>
            <w:tcBorders>
              <w:left w:val="nil"/>
              <w:bottom w:val="nil"/>
              <w:right w:val="nil"/>
            </w:tcBorders>
          </w:tcPr>
          <w:p w:rsidR="00FF1D05" w:rsidRDefault="00FF1D05" w:rsidP="00BE0A99">
            <w:pPr>
              <w:rPr>
                <w:rFonts w:ascii="Comic Sans MS" w:hAnsi="Comic Sans MS"/>
              </w:rPr>
            </w:pPr>
          </w:p>
        </w:tc>
      </w:tr>
    </w:tbl>
    <w:p w:rsidR="00B3663D" w:rsidRDefault="00B3663D" w:rsidP="00B3663D">
      <w:pPr>
        <w:rPr>
          <w:rFonts w:ascii="Comic Sans MS" w:hAnsi="Comic Sans MS"/>
        </w:rPr>
      </w:pPr>
      <w:r>
        <w:rPr>
          <w:rFonts w:ascii="Comic Sans MS" w:hAnsi="Comic Sans MS"/>
        </w:rPr>
        <w:t>Ik wil wel / niet in aanmerking komen voor een bijdrage in de kosten.</w:t>
      </w:r>
    </w:p>
    <w:tbl>
      <w:tblPr>
        <w:tblStyle w:val="Tabelraster"/>
        <w:tblW w:w="0" w:type="auto"/>
        <w:tblLook w:val="04A0" w:firstRow="1" w:lastRow="0" w:firstColumn="1" w:lastColumn="0" w:noHBand="0" w:noVBand="1"/>
      </w:tblPr>
      <w:tblGrid>
        <w:gridCol w:w="2090"/>
        <w:gridCol w:w="283"/>
        <w:gridCol w:w="6697"/>
      </w:tblGrid>
      <w:tr w:rsidR="00B3663D" w:rsidTr="00BE0A99">
        <w:tc>
          <w:tcPr>
            <w:tcW w:w="209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Aantal kilometers</w:t>
            </w:r>
          </w:p>
        </w:tc>
        <w:tc>
          <w:tcPr>
            <w:tcW w:w="28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w:t>
            </w:r>
          </w:p>
        </w:tc>
        <w:tc>
          <w:tcPr>
            <w:tcW w:w="6836" w:type="dxa"/>
            <w:tcBorders>
              <w:top w:val="nil"/>
              <w:left w:val="nil"/>
              <w:right w:val="nil"/>
            </w:tcBorders>
          </w:tcPr>
          <w:p w:rsidR="00B3663D" w:rsidRDefault="00B3663D" w:rsidP="00BE0A99">
            <w:pPr>
              <w:rPr>
                <w:rFonts w:ascii="Comic Sans MS" w:hAnsi="Comic Sans MS"/>
              </w:rPr>
            </w:pPr>
          </w:p>
        </w:tc>
      </w:tr>
      <w:tr w:rsidR="00B3663D" w:rsidTr="00BE0A99">
        <w:tc>
          <w:tcPr>
            <w:tcW w:w="209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Handtekening</w:t>
            </w:r>
          </w:p>
          <w:p w:rsidR="00B3663D" w:rsidRDefault="00B3663D" w:rsidP="00BE0A99">
            <w:pPr>
              <w:rPr>
                <w:rFonts w:ascii="Comic Sans MS" w:hAnsi="Comic Sans MS"/>
              </w:rPr>
            </w:pPr>
            <w:r>
              <w:rPr>
                <w:rFonts w:ascii="Comic Sans MS" w:hAnsi="Comic Sans MS"/>
              </w:rPr>
              <w:t>ouder/verzorger</w:t>
            </w:r>
          </w:p>
        </w:tc>
        <w:tc>
          <w:tcPr>
            <w:tcW w:w="283" w:type="dxa"/>
            <w:tcBorders>
              <w:top w:val="nil"/>
              <w:left w:val="nil"/>
              <w:bottom w:val="nil"/>
              <w:right w:val="nil"/>
            </w:tcBorders>
          </w:tcPr>
          <w:p w:rsidR="00B3663D" w:rsidRDefault="00B3663D" w:rsidP="00BE0A99">
            <w:pPr>
              <w:rPr>
                <w:rFonts w:ascii="Comic Sans MS" w:hAnsi="Comic Sans MS"/>
              </w:rPr>
            </w:pPr>
            <w:r>
              <w:rPr>
                <w:rFonts w:ascii="Comic Sans MS" w:hAnsi="Comic Sans MS"/>
              </w:rPr>
              <w:t>:</w:t>
            </w:r>
          </w:p>
        </w:tc>
        <w:tc>
          <w:tcPr>
            <w:tcW w:w="6836" w:type="dxa"/>
            <w:tcBorders>
              <w:left w:val="nil"/>
              <w:right w:val="nil"/>
            </w:tcBorders>
          </w:tcPr>
          <w:p w:rsidR="00B3663D" w:rsidRDefault="00B3663D" w:rsidP="00BE0A99">
            <w:pPr>
              <w:rPr>
                <w:rFonts w:ascii="Comic Sans MS" w:hAnsi="Comic Sans MS"/>
              </w:rPr>
            </w:pPr>
          </w:p>
        </w:tc>
      </w:tr>
    </w:tbl>
    <w:p w:rsidR="00E65F60" w:rsidRDefault="00F35D84"/>
    <w:sectPr w:rsidR="00E65F60" w:rsidSect="00B3663D">
      <w:pgSz w:w="11906" w:h="16838" w:code="9"/>
      <w:pgMar w:top="23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AA2"/>
    <w:multiLevelType w:val="hybridMultilevel"/>
    <w:tmpl w:val="09622D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3D"/>
    <w:rsid w:val="0029162A"/>
    <w:rsid w:val="00577789"/>
    <w:rsid w:val="00B3663D"/>
    <w:rsid w:val="00F35D84"/>
    <w:rsid w:val="00FF1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D6037-D09B-4E5D-A4B6-15E422CD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663D"/>
    <w:pPr>
      <w:spacing w:after="200" w:line="276" w:lineRule="auto"/>
      <w:ind w:left="720"/>
      <w:contextualSpacing/>
    </w:pPr>
  </w:style>
  <w:style w:type="table" w:styleId="Tabelraster">
    <w:name w:val="Table Grid"/>
    <w:basedOn w:val="Standaardtabel"/>
    <w:uiPriority w:val="59"/>
    <w:rsid w:val="00B36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F1D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2957EECB</Template>
  <TotalTime>8</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Angelina.Jarec</dc:creator>
  <cp:keywords/>
  <dc:description/>
  <cp:lastModifiedBy>Angelina.Jarec</cp:lastModifiedBy>
  <cp:revision>3</cp:revision>
  <cp:lastPrinted>2015-11-05T09:17:00Z</cp:lastPrinted>
  <dcterms:created xsi:type="dcterms:W3CDTF">2015-11-05T09:07:00Z</dcterms:created>
  <dcterms:modified xsi:type="dcterms:W3CDTF">2015-11-05T09:18:00Z</dcterms:modified>
</cp:coreProperties>
</file>