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64CA10" w14:paraId="5DDD59DB" wp14:textId="69EC6406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48"/>
          <w:szCs w:val="48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single"/>
          <w:lang w:val="nl-NL"/>
        </w:rPr>
        <w:t>Beoordeling spreekbeurt</w:t>
      </w:r>
    </w:p>
    <w:p xmlns:wp14="http://schemas.microsoft.com/office/word/2010/wordml" w:rsidP="3264CA10" w14:paraId="63A15691" wp14:textId="5C6E26A1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Je spreekbeurt wordt door de leerkracht beoordeeld aan de hand van deze punten:</w:t>
      </w:r>
    </w:p>
    <w:p xmlns:wp14="http://schemas.microsoft.com/office/word/2010/wordml" w:rsidP="3264CA10" w14:paraId="1851C5C0" wp14:textId="6C2B42B5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1155"/>
      </w:tblGrid>
      <w:tr w:rsidR="3264CA10" w:rsidTr="3264CA10" w14:paraId="4B82C989">
        <w:tc>
          <w:tcPr>
            <w:tcW w:w="3600" w:type="dxa"/>
            <w:tcMar/>
            <w:vAlign w:val="top"/>
          </w:tcPr>
          <w:p w:rsidR="3264CA10" w:rsidP="3264CA10" w:rsidRDefault="3264CA10" w14:paraId="6BD3C22F" w14:textId="0EE10AB4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De opbouw</w:t>
            </w:r>
          </w:p>
        </w:tc>
        <w:tc>
          <w:tcPr>
            <w:tcW w:w="1155" w:type="dxa"/>
            <w:tcMar/>
            <w:vAlign w:val="top"/>
          </w:tcPr>
          <w:p w:rsidR="3264CA10" w:rsidP="3264CA10" w:rsidRDefault="3264CA10" w14:paraId="409B0844" w14:textId="4ECB5479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10</w:t>
            </w:r>
          </w:p>
        </w:tc>
      </w:tr>
      <w:tr w:rsidR="3264CA10" w:rsidTr="3264CA10" w14:paraId="3934023D">
        <w:tc>
          <w:tcPr>
            <w:tcW w:w="3600" w:type="dxa"/>
            <w:tcMar/>
            <w:vAlign w:val="top"/>
          </w:tcPr>
          <w:p w:rsidR="3264CA10" w:rsidP="3264CA10" w:rsidRDefault="3264CA10" w14:paraId="25E7A6F6" w14:textId="3C730601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Tijdsduur</w:t>
            </w:r>
          </w:p>
        </w:tc>
        <w:tc>
          <w:tcPr>
            <w:tcW w:w="1155" w:type="dxa"/>
            <w:tcMar/>
            <w:vAlign w:val="top"/>
          </w:tcPr>
          <w:p w:rsidR="3264CA10" w:rsidP="3264CA10" w:rsidRDefault="3264CA10" w14:paraId="46989E71" w14:textId="61A33D82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5</w:t>
            </w:r>
          </w:p>
        </w:tc>
      </w:tr>
      <w:tr w:rsidR="3264CA10" w:rsidTr="3264CA10" w14:paraId="1E8FF9D9">
        <w:tc>
          <w:tcPr>
            <w:tcW w:w="3600" w:type="dxa"/>
            <w:tcMar/>
            <w:vAlign w:val="top"/>
          </w:tcPr>
          <w:p w:rsidR="3264CA10" w:rsidP="3264CA10" w:rsidRDefault="3264CA10" w14:paraId="3854EEF7" w14:textId="11D3B816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Materialen/presentatie</w:t>
            </w:r>
          </w:p>
        </w:tc>
        <w:tc>
          <w:tcPr>
            <w:tcW w:w="1155" w:type="dxa"/>
            <w:tcMar/>
            <w:vAlign w:val="top"/>
          </w:tcPr>
          <w:p w:rsidR="3264CA10" w:rsidP="3264CA10" w:rsidRDefault="3264CA10" w14:paraId="7F7BCFED" w14:textId="56424388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20</w:t>
            </w:r>
          </w:p>
        </w:tc>
      </w:tr>
      <w:tr w:rsidR="3264CA10" w:rsidTr="3264CA10" w14:paraId="486FC80D">
        <w:tc>
          <w:tcPr>
            <w:tcW w:w="3600" w:type="dxa"/>
            <w:tcMar/>
            <w:vAlign w:val="top"/>
          </w:tcPr>
          <w:p w:rsidR="3264CA10" w:rsidP="3264CA10" w:rsidRDefault="3264CA10" w14:paraId="01B36DFE" w14:textId="78003153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Duidelijk spreken</w:t>
            </w:r>
          </w:p>
        </w:tc>
        <w:tc>
          <w:tcPr>
            <w:tcW w:w="1155" w:type="dxa"/>
            <w:tcMar/>
            <w:vAlign w:val="top"/>
          </w:tcPr>
          <w:p w:rsidR="3264CA10" w:rsidP="3264CA10" w:rsidRDefault="3264CA10" w14:paraId="52E66B98" w14:textId="4F6C1786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20 </w:t>
            </w:r>
          </w:p>
        </w:tc>
      </w:tr>
      <w:tr w:rsidR="3264CA10" w:rsidTr="3264CA10" w14:paraId="43CFE8EC">
        <w:tc>
          <w:tcPr>
            <w:tcW w:w="3600" w:type="dxa"/>
            <w:tcMar/>
            <w:vAlign w:val="top"/>
          </w:tcPr>
          <w:p w:rsidR="3264CA10" w:rsidP="3264CA10" w:rsidRDefault="3264CA10" w14:paraId="1E188CF0" w14:textId="42F4925B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Uit je hoofd</w:t>
            </w:r>
          </w:p>
        </w:tc>
        <w:tc>
          <w:tcPr>
            <w:tcW w:w="1155" w:type="dxa"/>
            <w:tcMar/>
            <w:vAlign w:val="top"/>
          </w:tcPr>
          <w:p w:rsidR="3264CA10" w:rsidP="3264CA10" w:rsidRDefault="3264CA10" w14:paraId="7B9F1B88" w14:textId="5633B63C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15</w:t>
            </w:r>
          </w:p>
        </w:tc>
      </w:tr>
      <w:tr w:rsidR="3264CA10" w:rsidTr="3264CA10" w14:paraId="0CC0030F">
        <w:tc>
          <w:tcPr>
            <w:tcW w:w="3600" w:type="dxa"/>
            <w:tcMar/>
            <w:vAlign w:val="top"/>
          </w:tcPr>
          <w:p w:rsidR="3264CA10" w:rsidP="3264CA10" w:rsidRDefault="3264CA10" w14:paraId="0921EBCA" w14:textId="484EFCF9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De klas inkijken</w:t>
            </w:r>
          </w:p>
        </w:tc>
        <w:tc>
          <w:tcPr>
            <w:tcW w:w="1155" w:type="dxa"/>
            <w:tcMar/>
            <w:vAlign w:val="top"/>
          </w:tcPr>
          <w:p w:rsidR="3264CA10" w:rsidP="3264CA10" w:rsidRDefault="3264CA10" w14:paraId="4C4BDE80" w14:textId="75151B0D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10</w:t>
            </w:r>
          </w:p>
        </w:tc>
      </w:tr>
      <w:tr w:rsidR="3264CA10" w:rsidTr="3264CA10" w14:paraId="3DDC5EE6">
        <w:tc>
          <w:tcPr>
            <w:tcW w:w="3600" w:type="dxa"/>
            <w:tcMar/>
            <w:vAlign w:val="top"/>
          </w:tcPr>
          <w:p w:rsidR="3264CA10" w:rsidP="3264CA10" w:rsidRDefault="3264CA10" w14:paraId="5919F668" w14:textId="571568F0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Leerzame informatie</w:t>
            </w:r>
          </w:p>
        </w:tc>
        <w:tc>
          <w:tcPr>
            <w:tcW w:w="1155" w:type="dxa"/>
            <w:tcMar/>
            <w:vAlign w:val="top"/>
          </w:tcPr>
          <w:p w:rsidR="3264CA10" w:rsidP="3264CA10" w:rsidRDefault="3264CA10" w14:paraId="0DCC6BBF" w14:textId="0A547A55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20</w:t>
            </w:r>
          </w:p>
        </w:tc>
      </w:tr>
      <w:tr w:rsidR="3264CA10" w:rsidTr="3264CA10" w14:paraId="7A0D4096">
        <w:tc>
          <w:tcPr>
            <w:tcW w:w="3600" w:type="dxa"/>
            <w:tcMar/>
            <w:vAlign w:val="top"/>
          </w:tcPr>
          <w:p w:rsidR="3264CA10" w:rsidP="3264CA10" w:rsidRDefault="3264CA10" w14:paraId="0BA1AB62" w14:textId="7DBC375C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155" w:type="dxa"/>
            <w:tcMar/>
            <w:vAlign w:val="top"/>
          </w:tcPr>
          <w:p w:rsidR="3264CA10" w:rsidP="3264CA10" w:rsidRDefault="3264CA10" w14:paraId="4671DFDE" w14:textId="27065F4C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64CA10" w:rsidR="3264CA1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100</w:t>
            </w:r>
          </w:p>
        </w:tc>
      </w:tr>
    </w:tbl>
    <w:p xmlns:wp14="http://schemas.microsoft.com/office/word/2010/wordml" w:rsidP="3264CA10" w14:paraId="2D265956" wp14:textId="18BC7CA2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264CA10" w14:paraId="373AD957" wp14:textId="2DA9EF02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264CA10" w14:paraId="4F22256A" wp14:textId="4C3E7908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opbouw: </w:t>
      </w:r>
      <w:r>
        <w:br/>
      </w: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Zorg voor een duidelijke inleiding, kern en slot</w:t>
      </w:r>
    </w:p>
    <w:p xmlns:wp14="http://schemas.microsoft.com/office/word/2010/wordml" w:rsidP="3264CA10" w14:paraId="144BE8B2" wp14:textId="5699124D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Tijdsduur:</w:t>
      </w:r>
      <w:r>
        <w:br/>
      </w: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spreekbeurt moet in groep </w:t>
      </w:r>
      <w:r w:rsidRPr="3264CA10" w:rsidR="37D994F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5 minimaal 5 minuten duren en maximaal 10 minuten. De spreekbeurt moet in groep 6 minimaal 6,5 minuten duren en maximaal 11 minuten. De leerkracht houdt de tijd bij.</w:t>
      </w:r>
    </w:p>
    <w:p xmlns:wp14="http://schemas.microsoft.com/office/word/2010/wordml" w:rsidP="3264CA10" w14:paraId="77AC1BE0" wp14:textId="4F88123D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Materialen:</w:t>
      </w:r>
      <w:r>
        <w:br/>
      </w: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Gebruik materialen die je helpen om je spreekbeurt duidelijk te maken. Een PowerPointpresentatie is </w:t>
      </w:r>
      <w:r w:rsidRPr="3264CA10" w:rsidR="37D994F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niet verplicht, maar wordt wel aangeraden.</w:t>
      </w:r>
    </w:p>
    <w:p xmlns:wp14="http://schemas.microsoft.com/office/word/2010/wordml" w:rsidP="3264CA10" w14:paraId="4AD76214" wp14:textId="7735F4DA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Duidelijk spreken:</w:t>
      </w:r>
      <w:r>
        <w:br/>
      </w: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Zorg ervoor dat je niet te snel praat. Praat hard en duidelijk, zodat alle kinderen je kunnen verstaan.</w:t>
      </w:r>
    </w:p>
    <w:p xmlns:wp14="http://schemas.microsoft.com/office/word/2010/wordml" w:rsidP="3264CA10" w14:paraId="39676E57" wp14:textId="7EE8A43A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Uit je hoofd: </w:t>
      </w:r>
      <w:r>
        <w:br/>
      </w: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Gebruik alleen een spiekbrief</w:t>
      </w:r>
      <w:r w:rsidRPr="3264CA10" w:rsidR="37D994F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. Kijk hier niet te veel op. Anders wordt het geen presentatie maar een stuk voorlezen.</w:t>
      </w:r>
    </w:p>
    <w:p xmlns:wp14="http://schemas.microsoft.com/office/word/2010/wordml" w:rsidP="3264CA10" w14:paraId="71B46B0D" wp14:textId="75E62FEC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De klas inkijken:</w:t>
      </w:r>
      <w:r>
        <w:br/>
      </w: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Kijk zoveel mogelijk de kinderen in de klas aan.</w:t>
      </w:r>
    </w:p>
    <w:p xmlns:wp14="http://schemas.microsoft.com/office/word/2010/wordml" w:rsidP="3264CA10" w14:paraId="41BDF6CE" wp14:textId="630A3AFB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Leerzame informatie:</w:t>
      </w:r>
      <w:r>
        <w:br/>
      </w:r>
      <w:r w:rsidRPr="3264CA10" w:rsidR="37D994F2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Zorg voor een boeiende spreekbeurt waar de andere kinderen veel van kunnen leren.</w:t>
      </w:r>
    </w:p>
    <w:p xmlns:wp14="http://schemas.microsoft.com/office/word/2010/wordml" w:rsidP="3264CA10" w14:paraId="2C128334" wp14:textId="4968B509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264CA10" w14:paraId="42190775" wp14:textId="65F737B0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Heel veel succes en plezier tijdens het maken van je spreekbeurt. </w:t>
      </w:r>
    </w:p>
    <w:p xmlns:wp14="http://schemas.microsoft.com/office/word/2010/wordml" w:rsidP="3264CA10" w14:paraId="6C5B0745" wp14:textId="29177642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64CA10" w:rsidR="37D994F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Mocht je hulp nodig hebben, dan horen wij dit graag.</w:t>
      </w:r>
    </w:p>
    <w:p xmlns:wp14="http://schemas.microsoft.com/office/word/2010/wordml" w:rsidP="3264CA10" w14:paraId="7B5CAEB5" wp14:textId="009D5A98">
      <w:pPr>
        <w:pStyle w:val="Normal"/>
        <w:jc w:val="center"/>
      </w:pPr>
      <w:r w:rsidRPr="3264CA10" w:rsidR="37D994F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Groetjes, leerkrachten middenbouw.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9B763"/>
    <w:rsid w:val="0F69B763"/>
    <w:rsid w:val="3264CA10"/>
    <w:rsid w:val="37D99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B763"/>
  <w15:chartTrackingRefBased/>
  <w15:docId w15:val="{02d7edcc-9c98-42da-8fe9-0a122f74e9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2bb48bfb1128468b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14" ma:contentTypeDescription="Een nieuw document maken." ma:contentTypeScope="" ma:versionID="09cff53fd0013ec64edc51be391046ac">
  <xsd:schema xmlns:xsd="http://www.w3.org/2001/XMLSchema" xmlns:xs="http://www.w3.org/2001/XMLSchema" xmlns:p="http://schemas.microsoft.com/office/2006/metadata/properties" xmlns:ns1="http://schemas.microsoft.com/sharepoint/v3" xmlns:ns2="a9ec24c6-66f0-4975-8293-db29ada82da7" xmlns:ns3="33476342-ad8d-498b-bf29-057a9ad2de56" targetNamespace="http://schemas.microsoft.com/office/2006/metadata/properties" ma:root="true" ma:fieldsID="cd7f15526d1f11d0103279ee236774f9" ns1:_="" ns2:_="" ns3:_="">
    <xsd:import namespace="http://schemas.microsoft.com/sharepoint/v3"/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75F2F-ABA7-4931-8E6F-4FE2E0B1FE16}"/>
</file>

<file path=customXml/itemProps2.xml><?xml version="1.0" encoding="utf-8"?>
<ds:datastoreItem xmlns:ds="http://schemas.openxmlformats.org/officeDocument/2006/customXml" ds:itemID="{6D8572EC-6589-446B-8586-B0B699A04064}"/>
</file>

<file path=customXml/itemProps3.xml><?xml version="1.0" encoding="utf-8"?>
<ds:datastoreItem xmlns:ds="http://schemas.openxmlformats.org/officeDocument/2006/customXml" ds:itemID="{A0A932D0-42EA-4C19-9A24-CF48D59B48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Janssen</dc:creator>
  <cp:keywords/>
  <dc:description/>
  <cp:lastModifiedBy>Teun Janssen</cp:lastModifiedBy>
  <dcterms:created xsi:type="dcterms:W3CDTF">2021-02-21T11:15:43Z</dcterms:created>
  <dcterms:modified xsi:type="dcterms:W3CDTF">2021-02-21T11:16:19Z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