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EC1392" w:rsidRDefault="00EC1392"/>
    <w:p w14:paraId="0A37501D" w14:textId="77777777" w:rsidR="00EC1392" w:rsidRDefault="00EC1392">
      <w:pPr>
        <w:rPr>
          <w:rFonts w:ascii="Arial" w:hAnsi="Arial" w:cs="Arial"/>
          <w:szCs w:val="22"/>
        </w:rPr>
      </w:pPr>
    </w:p>
    <w:p w14:paraId="79644070" w14:textId="03482DBA" w:rsidR="00EC1392" w:rsidRPr="003947DF" w:rsidRDefault="134B6789" w:rsidP="134B6789">
      <w:pPr>
        <w:jc w:val="center"/>
        <w:rPr>
          <w:rFonts w:ascii="Arial" w:hAnsi="Arial" w:cs="Arial"/>
          <w:b/>
          <w:bCs/>
          <w:i/>
          <w:iCs/>
          <w:sz w:val="32"/>
          <w:szCs w:val="32"/>
          <w:lang w:val="en-GB"/>
        </w:rPr>
      </w:pPr>
      <w:proofErr w:type="spellStart"/>
      <w:r w:rsidRPr="134B6789">
        <w:rPr>
          <w:rFonts w:ascii="Arial" w:hAnsi="Arial" w:cs="Arial"/>
          <w:b/>
          <w:bCs/>
          <w:i/>
          <w:iCs/>
          <w:sz w:val="32"/>
          <w:szCs w:val="32"/>
          <w:lang w:val="en-GB"/>
        </w:rPr>
        <w:t>Notulen</w:t>
      </w:r>
      <w:proofErr w:type="spellEnd"/>
      <w:r w:rsidRPr="134B6789">
        <w:rPr>
          <w:rFonts w:ascii="Arial" w:hAnsi="Arial" w:cs="Arial"/>
          <w:b/>
          <w:bCs/>
          <w:i/>
          <w:iCs/>
          <w:sz w:val="32"/>
          <w:szCs w:val="32"/>
          <w:lang w:val="en-GB"/>
        </w:rPr>
        <w:t xml:space="preserve"> MR </w:t>
      </w:r>
      <w:proofErr w:type="spellStart"/>
      <w:r w:rsidRPr="134B6789">
        <w:rPr>
          <w:rFonts w:ascii="Arial" w:hAnsi="Arial" w:cs="Arial"/>
          <w:b/>
          <w:bCs/>
          <w:i/>
          <w:iCs/>
          <w:sz w:val="32"/>
          <w:szCs w:val="32"/>
          <w:lang w:val="en-GB"/>
        </w:rPr>
        <w:t>d.d.</w:t>
      </w:r>
      <w:proofErr w:type="spellEnd"/>
      <w:r w:rsidRPr="134B6789">
        <w:rPr>
          <w:rFonts w:ascii="Arial" w:hAnsi="Arial" w:cs="Arial"/>
          <w:b/>
          <w:bCs/>
          <w:i/>
          <w:iCs/>
          <w:sz w:val="32"/>
          <w:szCs w:val="32"/>
          <w:lang w:val="en-GB"/>
        </w:rPr>
        <w:t xml:space="preserve"> 18 </w:t>
      </w:r>
      <w:proofErr w:type="spellStart"/>
      <w:r w:rsidRPr="134B6789">
        <w:rPr>
          <w:rFonts w:ascii="Arial" w:hAnsi="Arial" w:cs="Arial"/>
          <w:b/>
          <w:bCs/>
          <w:i/>
          <w:iCs/>
          <w:sz w:val="32"/>
          <w:szCs w:val="32"/>
          <w:lang w:val="en-GB"/>
        </w:rPr>
        <w:t>september</w:t>
      </w:r>
      <w:proofErr w:type="spellEnd"/>
      <w:r w:rsidRPr="134B6789">
        <w:rPr>
          <w:rFonts w:ascii="Arial" w:hAnsi="Arial" w:cs="Arial"/>
          <w:b/>
          <w:bCs/>
          <w:i/>
          <w:iCs/>
          <w:sz w:val="32"/>
          <w:szCs w:val="32"/>
          <w:lang w:val="en-GB"/>
        </w:rPr>
        <w:t xml:space="preserve"> 2019</w:t>
      </w:r>
    </w:p>
    <w:p w14:paraId="5DAB6C7B" w14:textId="77777777" w:rsidR="00EC1392" w:rsidRPr="003947DF" w:rsidRDefault="00EC1392" w:rsidP="0075208F">
      <w:pPr>
        <w:rPr>
          <w:rFonts w:ascii="Arial" w:hAnsi="Arial" w:cs="Arial"/>
          <w:szCs w:val="22"/>
          <w:lang w:val="en-GB"/>
        </w:rPr>
      </w:pPr>
    </w:p>
    <w:p w14:paraId="24F498AC" w14:textId="77777777" w:rsidR="00EC1392" w:rsidRPr="009901F9" w:rsidRDefault="00E515E6" w:rsidP="003947DF">
      <w:pPr>
        <w:numPr>
          <w:ilvl w:val="0"/>
          <w:numId w:val="11"/>
        </w:numPr>
        <w:tabs>
          <w:tab w:val="clear" w:pos="720"/>
          <w:tab w:val="num" w:pos="360"/>
          <w:tab w:val="left" w:pos="993"/>
        </w:tabs>
        <w:ind w:left="360"/>
        <w:rPr>
          <w:rFonts w:ascii="Arial" w:hAnsi="Arial" w:cs="Arial"/>
          <w:sz w:val="20"/>
        </w:rPr>
      </w:pPr>
      <w:r>
        <w:rPr>
          <w:rFonts w:ascii="Arial" w:hAnsi="Arial" w:cs="Arial"/>
          <w:sz w:val="20"/>
        </w:rPr>
        <w:t>Annemiek Weyers</w:t>
      </w:r>
      <w:r w:rsidR="00EC1392" w:rsidRPr="009901F9">
        <w:rPr>
          <w:rFonts w:ascii="Arial" w:hAnsi="Arial" w:cs="Arial"/>
          <w:sz w:val="20"/>
        </w:rPr>
        <w:tab/>
      </w:r>
      <w:r w:rsidR="00EC1392" w:rsidRPr="009901F9">
        <w:rPr>
          <w:rFonts w:ascii="Arial" w:hAnsi="Arial" w:cs="Arial"/>
          <w:sz w:val="20"/>
        </w:rPr>
        <w:tab/>
        <w:t xml:space="preserve">- Oudergeleding </w:t>
      </w:r>
      <w:r w:rsidR="00EC1392">
        <w:rPr>
          <w:rFonts w:ascii="Arial" w:hAnsi="Arial" w:cs="Arial"/>
          <w:sz w:val="20"/>
        </w:rPr>
        <w:t>(</w:t>
      </w:r>
      <w:r w:rsidR="00EC1392" w:rsidRPr="009901F9">
        <w:rPr>
          <w:rFonts w:ascii="Arial" w:hAnsi="Arial" w:cs="Arial"/>
          <w:sz w:val="20"/>
        </w:rPr>
        <w:t>Voorzitter</w:t>
      </w:r>
      <w:r w:rsidR="00EC1392">
        <w:rPr>
          <w:rFonts w:ascii="Arial" w:hAnsi="Arial" w:cs="Arial"/>
          <w:sz w:val="20"/>
        </w:rPr>
        <w:t>.)</w:t>
      </w:r>
    </w:p>
    <w:p w14:paraId="11FE4B67" w14:textId="77777777" w:rsidR="0077289B" w:rsidRDefault="00E515E6" w:rsidP="0077289B">
      <w:pPr>
        <w:numPr>
          <w:ilvl w:val="0"/>
          <w:numId w:val="11"/>
        </w:numPr>
        <w:tabs>
          <w:tab w:val="clear" w:pos="720"/>
          <w:tab w:val="num" w:pos="360"/>
          <w:tab w:val="left" w:pos="993"/>
        </w:tabs>
        <w:ind w:left="360"/>
        <w:rPr>
          <w:rFonts w:ascii="Arial" w:hAnsi="Arial" w:cs="Arial"/>
          <w:sz w:val="20"/>
        </w:rPr>
      </w:pPr>
      <w:r>
        <w:rPr>
          <w:rFonts w:ascii="Arial" w:hAnsi="Arial" w:cs="Arial"/>
          <w:sz w:val="20"/>
        </w:rPr>
        <w:t xml:space="preserve">Beppie van </w:t>
      </w:r>
      <w:proofErr w:type="spellStart"/>
      <w:r>
        <w:rPr>
          <w:rFonts w:ascii="Arial" w:hAnsi="Arial" w:cs="Arial"/>
          <w:sz w:val="20"/>
        </w:rPr>
        <w:t>Kuijk</w:t>
      </w:r>
      <w:proofErr w:type="spellEnd"/>
      <w:r w:rsidR="0084764D">
        <w:rPr>
          <w:rFonts w:ascii="Arial" w:hAnsi="Arial" w:cs="Arial"/>
          <w:sz w:val="20"/>
        </w:rPr>
        <w:tab/>
      </w:r>
      <w:r w:rsidR="00EC1392">
        <w:rPr>
          <w:rFonts w:ascii="Arial" w:hAnsi="Arial" w:cs="Arial"/>
          <w:sz w:val="20"/>
        </w:rPr>
        <w:tab/>
        <w:t>- Oudergeleding</w:t>
      </w:r>
    </w:p>
    <w:p w14:paraId="79EFCE71" w14:textId="77777777" w:rsidR="007466FA" w:rsidRDefault="00E515E6" w:rsidP="0077289B">
      <w:pPr>
        <w:numPr>
          <w:ilvl w:val="0"/>
          <w:numId w:val="11"/>
        </w:numPr>
        <w:tabs>
          <w:tab w:val="clear" w:pos="720"/>
          <w:tab w:val="num" w:pos="360"/>
          <w:tab w:val="left" w:pos="993"/>
        </w:tabs>
        <w:ind w:left="360"/>
        <w:rPr>
          <w:rFonts w:ascii="Arial" w:hAnsi="Arial" w:cs="Arial"/>
          <w:sz w:val="20"/>
        </w:rPr>
      </w:pPr>
      <w:r>
        <w:rPr>
          <w:rFonts w:ascii="Arial" w:hAnsi="Arial" w:cs="Arial"/>
          <w:sz w:val="20"/>
        </w:rPr>
        <w:t>Erik van Rosmalen</w:t>
      </w:r>
      <w:r w:rsidR="00107D29">
        <w:rPr>
          <w:rFonts w:ascii="Arial" w:hAnsi="Arial" w:cs="Arial"/>
          <w:sz w:val="20"/>
        </w:rPr>
        <w:tab/>
      </w:r>
      <w:r w:rsidR="001A32C1">
        <w:rPr>
          <w:rFonts w:ascii="Arial" w:hAnsi="Arial" w:cs="Arial"/>
          <w:sz w:val="20"/>
        </w:rPr>
        <w:tab/>
        <w:t>- Oudergeleding</w:t>
      </w:r>
    </w:p>
    <w:p w14:paraId="5BF1421C" w14:textId="71D0A194" w:rsidR="0077289B" w:rsidRDefault="00107D29" w:rsidP="0077289B">
      <w:pPr>
        <w:numPr>
          <w:ilvl w:val="0"/>
          <w:numId w:val="11"/>
        </w:numPr>
        <w:tabs>
          <w:tab w:val="clear" w:pos="720"/>
          <w:tab w:val="num" w:pos="360"/>
          <w:tab w:val="left" w:pos="993"/>
        </w:tabs>
        <w:ind w:left="360"/>
        <w:rPr>
          <w:rFonts w:ascii="Arial" w:hAnsi="Arial" w:cs="Arial"/>
          <w:sz w:val="20"/>
        </w:rPr>
      </w:pPr>
      <w:r>
        <w:rPr>
          <w:rFonts w:ascii="Arial" w:hAnsi="Arial" w:cs="Arial"/>
          <w:sz w:val="20"/>
        </w:rPr>
        <w:t>Nena Heesakkers</w:t>
      </w:r>
      <w:r w:rsidR="0077289B">
        <w:rPr>
          <w:rFonts w:ascii="Arial" w:hAnsi="Arial" w:cs="Arial"/>
          <w:sz w:val="20"/>
        </w:rPr>
        <w:tab/>
      </w:r>
      <w:r w:rsidR="0077289B">
        <w:rPr>
          <w:rFonts w:ascii="Arial" w:hAnsi="Arial" w:cs="Arial"/>
          <w:sz w:val="20"/>
        </w:rPr>
        <w:tab/>
        <w:t>- teamgeled</w:t>
      </w:r>
      <w:r w:rsidR="00C71887">
        <w:rPr>
          <w:rFonts w:ascii="Arial" w:hAnsi="Arial" w:cs="Arial"/>
          <w:sz w:val="20"/>
        </w:rPr>
        <w:t>i</w:t>
      </w:r>
      <w:r w:rsidR="0077289B">
        <w:rPr>
          <w:rFonts w:ascii="Arial" w:hAnsi="Arial" w:cs="Arial"/>
          <w:sz w:val="20"/>
        </w:rPr>
        <w:t>ng</w:t>
      </w:r>
    </w:p>
    <w:p w14:paraId="20A449DF" w14:textId="3307D5C5" w:rsidR="0077289B" w:rsidRDefault="00EE516A" w:rsidP="0077289B">
      <w:pPr>
        <w:numPr>
          <w:ilvl w:val="0"/>
          <w:numId w:val="11"/>
        </w:numPr>
        <w:tabs>
          <w:tab w:val="clear" w:pos="720"/>
          <w:tab w:val="num" w:pos="360"/>
          <w:tab w:val="left" w:pos="993"/>
        </w:tabs>
        <w:ind w:left="360"/>
        <w:rPr>
          <w:rFonts w:ascii="Arial" w:hAnsi="Arial" w:cs="Arial"/>
          <w:sz w:val="20"/>
        </w:rPr>
      </w:pPr>
      <w:r>
        <w:rPr>
          <w:rFonts w:ascii="Arial" w:hAnsi="Arial" w:cs="Arial"/>
          <w:sz w:val="20"/>
        </w:rPr>
        <w:t>René</w:t>
      </w:r>
      <w:r w:rsidR="0077289B" w:rsidRPr="0077289B">
        <w:rPr>
          <w:rFonts w:ascii="Arial" w:hAnsi="Arial" w:cs="Arial"/>
          <w:sz w:val="20"/>
        </w:rPr>
        <w:t xml:space="preserve"> van </w:t>
      </w:r>
      <w:r>
        <w:rPr>
          <w:rFonts w:ascii="Arial" w:hAnsi="Arial" w:cs="Arial"/>
          <w:sz w:val="20"/>
        </w:rPr>
        <w:t>der Weel</w:t>
      </w:r>
      <w:r w:rsidR="0077289B">
        <w:rPr>
          <w:rFonts w:ascii="Arial" w:hAnsi="Arial" w:cs="Arial"/>
          <w:sz w:val="20"/>
        </w:rPr>
        <w:tab/>
      </w:r>
      <w:r w:rsidR="0077289B">
        <w:rPr>
          <w:rFonts w:ascii="Arial" w:hAnsi="Arial" w:cs="Arial"/>
          <w:sz w:val="20"/>
        </w:rPr>
        <w:tab/>
        <w:t>- teamgeleding</w:t>
      </w:r>
    </w:p>
    <w:p w14:paraId="78E346E9" w14:textId="05A0C2E0" w:rsidR="00EC1392" w:rsidRDefault="00E515E6" w:rsidP="003B195D">
      <w:pPr>
        <w:numPr>
          <w:ilvl w:val="0"/>
          <w:numId w:val="11"/>
        </w:numPr>
        <w:tabs>
          <w:tab w:val="clear" w:pos="720"/>
          <w:tab w:val="num" w:pos="360"/>
          <w:tab w:val="left" w:pos="993"/>
        </w:tabs>
        <w:ind w:left="360"/>
        <w:rPr>
          <w:rFonts w:ascii="Arial" w:hAnsi="Arial" w:cs="Arial"/>
          <w:sz w:val="20"/>
        </w:rPr>
      </w:pPr>
      <w:r>
        <w:rPr>
          <w:rFonts w:ascii="Arial" w:hAnsi="Arial" w:cs="Arial"/>
          <w:sz w:val="20"/>
        </w:rPr>
        <w:t>Patty</w:t>
      </w:r>
      <w:r w:rsidR="00F114B4">
        <w:rPr>
          <w:rFonts w:ascii="Arial" w:hAnsi="Arial" w:cs="Arial"/>
          <w:sz w:val="20"/>
        </w:rPr>
        <w:t xml:space="preserve"> van der Linde</w:t>
      </w:r>
      <w:r w:rsidR="0077289B">
        <w:rPr>
          <w:rFonts w:ascii="Arial" w:hAnsi="Arial" w:cs="Arial"/>
          <w:sz w:val="20"/>
        </w:rPr>
        <w:tab/>
      </w:r>
      <w:r w:rsidR="0077289B">
        <w:rPr>
          <w:rFonts w:ascii="Arial" w:hAnsi="Arial" w:cs="Arial"/>
          <w:sz w:val="20"/>
        </w:rPr>
        <w:tab/>
        <w:t>- teamgeleding</w:t>
      </w:r>
    </w:p>
    <w:p w14:paraId="02EB378F" w14:textId="77777777" w:rsidR="0077289B" w:rsidRDefault="0077289B" w:rsidP="0077289B">
      <w:pPr>
        <w:tabs>
          <w:tab w:val="left" w:pos="993"/>
        </w:tabs>
        <w:rPr>
          <w:rFonts w:ascii="Arial" w:hAnsi="Arial" w:cs="Arial"/>
          <w:sz w:val="20"/>
        </w:rPr>
      </w:pPr>
    </w:p>
    <w:p w14:paraId="5D115512" w14:textId="77777777" w:rsidR="00EC1392" w:rsidRDefault="00E515E6" w:rsidP="00E515E6">
      <w:pPr>
        <w:pBdr>
          <w:bottom w:val="single" w:sz="4" w:space="1" w:color="auto"/>
        </w:pBdr>
        <w:rPr>
          <w:rFonts w:ascii="Arial" w:hAnsi="Arial" w:cs="Arial"/>
          <w:szCs w:val="22"/>
        </w:rPr>
      </w:pPr>
      <w:r>
        <w:rPr>
          <w:rFonts w:ascii="Arial" w:hAnsi="Arial" w:cs="Arial"/>
          <w:szCs w:val="22"/>
        </w:rPr>
        <w:t>Uitgenodigd deel 1 vergadering: Manja Voogd</w:t>
      </w:r>
    </w:p>
    <w:p w14:paraId="6A05A809" w14:textId="77777777" w:rsidR="00CE7BF4" w:rsidRPr="002D45D1" w:rsidRDefault="00CE7BF4" w:rsidP="00973CC5">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124"/>
        <w:gridCol w:w="1701"/>
      </w:tblGrid>
      <w:tr w:rsidR="002D45D1" w:rsidRPr="00CE7BF4" w14:paraId="51BE0F76" w14:textId="77777777" w:rsidTr="134B6789">
        <w:trPr>
          <w:trHeight w:val="397"/>
        </w:trPr>
        <w:tc>
          <w:tcPr>
            <w:tcW w:w="675" w:type="dxa"/>
          </w:tcPr>
          <w:p w14:paraId="5A39BBE3" w14:textId="77777777" w:rsidR="002D45D1" w:rsidRPr="00CE7BF4" w:rsidRDefault="002D45D1" w:rsidP="005E17CC">
            <w:pPr>
              <w:jc w:val="both"/>
              <w:rPr>
                <w:rFonts w:ascii="Arial" w:hAnsi="Arial" w:cs="Arial"/>
                <w:b/>
                <w:szCs w:val="22"/>
              </w:rPr>
            </w:pPr>
          </w:p>
        </w:tc>
        <w:tc>
          <w:tcPr>
            <w:tcW w:w="6124" w:type="dxa"/>
          </w:tcPr>
          <w:p w14:paraId="34A896AB" w14:textId="77777777" w:rsidR="002D45D1" w:rsidRPr="00CE7BF4" w:rsidRDefault="002D45D1" w:rsidP="005E17CC">
            <w:pPr>
              <w:rPr>
                <w:rFonts w:ascii="Arial" w:hAnsi="Arial" w:cs="Arial"/>
                <w:b/>
                <w:szCs w:val="22"/>
              </w:rPr>
            </w:pPr>
            <w:r w:rsidRPr="00CE7BF4">
              <w:rPr>
                <w:rFonts w:ascii="Arial" w:hAnsi="Arial" w:cs="Arial"/>
                <w:b/>
                <w:szCs w:val="22"/>
              </w:rPr>
              <w:t>Onderwerp</w:t>
            </w:r>
          </w:p>
        </w:tc>
        <w:tc>
          <w:tcPr>
            <w:tcW w:w="1701" w:type="dxa"/>
          </w:tcPr>
          <w:p w14:paraId="03EFE12F" w14:textId="77777777" w:rsidR="002D45D1" w:rsidRPr="00CE7BF4" w:rsidRDefault="002D45D1" w:rsidP="005E17CC">
            <w:pPr>
              <w:rPr>
                <w:rFonts w:ascii="Arial" w:hAnsi="Arial" w:cs="Arial"/>
                <w:b/>
                <w:szCs w:val="22"/>
              </w:rPr>
            </w:pPr>
            <w:r w:rsidRPr="00CE7BF4">
              <w:rPr>
                <w:rFonts w:ascii="Arial" w:hAnsi="Arial" w:cs="Arial"/>
                <w:b/>
                <w:szCs w:val="22"/>
              </w:rPr>
              <w:t>Tijd</w:t>
            </w:r>
          </w:p>
        </w:tc>
      </w:tr>
      <w:tr w:rsidR="00884F4A" w:rsidRPr="006A24C5" w14:paraId="15732B34" w14:textId="77777777" w:rsidTr="134B6789">
        <w:trPr>
          <w:trHeight w:val="397"/>
        </w:trPr>
        <w:tc>
          <w:tcPr>
            <w:tcW w:w="675" w:type="dxa"/>
          </w:tcPr>
          <w:p w14:paraId="41C8F396" w14:textId="77777777" w:rsidR="00884F4A" w:rsidRPr="006A24C5" w:rsidRDefault="00884F4A" w:rsidP="005E17CC">
            <w:pPr>
              <w:jc w:val="both"/>
              <w:rPr>
                <w:rFonts w:ascii="Arial" w:hAnsi="Arial" w:cs="Arial"/>
                <w:szCs w:val="22"/>
              </w:rPr>
            </w:pPr>
          </w:p>
        </w:tc>
        <w:tc>
          <w:tcPr>
            <w:tcW w:w="6124" w:type="dxa"/>
          </w:tcPr>
          <w:p w14:paraId="17841DC3" w14:textId="77777777" w:rsidR="00884F4A" w:rsidRPr="00884F4A" w:rsidRDefault="00884F4A" w:rsidP="005E17CC">
            <w:pPr>
              <w:rPr>
                <w:rFonts w:ascii="Arial" w:hAnsi="Arial" w:cs="Arial"/>
                <w:b/>
                <w:szCs w:val="22"/>
              </w:rPr>
            </w:pPr>
            <w:r w:rsidRPr="00884F4A">
              <w:rPr>
                <w:rFonts w:ascii="Arial" w:hAnsi="Arial" w:cs="Arial"/>
                <w:b/>
                <w:szCs w:val="22"/>
              </w:rPr>
              <w:t>Deel 1 Vergadering</w:t>
            </w:r>
          </w:p>
        </w:tc>
        <w:tc>
          <w:tcPr>
            <w:tcW w:w="1701" w:type="dxa"/>
          </w:tcPr>
          <w:p w14:paraId="72A3D3EC" w14:textId="77777777" w:rsidR="00884F4A" w:rsidRDefault="00884F4A" w:rsidP="00886633">
            <w:pPr>
              <w:rPr>
                <w:rFonts w:ascii="Arial" w:hAnsi="Arial" w:cs="Arial"/>
                <w:szCs w:val="22"/>
              </w:rPr>
            </w:pPr>
          </w:p>
        </w:tc>
      </w:tr>
      <w:tr w:rsidR="002D45D1" w:rsidRPr="006A24C5" w14:paraId="5787C909" w14:textId="77777777" w:rsidTr="134B6789">
        <w:trPr>
          <w:trHeight w:val="397"/>
        </w:trPr>
        <w:tc>
          <w:tcPr>
            <w:tcW w:w="675" w:type="dxa"/>
          </w:tcPr>
          <w:p w14:paraId="0135CBF0" w14:textId="77777777" w:rsidR="002D45D1" w:rsidRPr="006A24C5" w:rsidRDefault="002D45D1" w:rsidP="005E17CC">
            <w:pPr>
              <w:jc w:val="both"/>
              <w:rPr>
                <w:rFonts w:ascii="Arial" w:hAnsi="Arial" w:cs="Arial"/>
                <w:szCs w:val="22"/>
              </w:rPr>
            </w:pPr>
            <w:r w:rsidRPr="006A24C5">
              <w:rPr>
                <w:rFonts w:ascii="Arial" w:hAnsi="Arial" w:cs="Arial"/>
                <w:szCs w:val="22"/>
              </w:rPr>
              <w:t>1.</w:t>
            </w:r>
          </w:p>
        </w:tc>
        <w:tc>
          <w:tcPr>
            <w:tcW w:w="6124" w:type="dxa"/>
          </w:tcPr>
          <w:p w14:paraId="205C3EE9" w14:textId="2E766B06" w:rsidR="002D45D1" w:rsidRPr="006A24C5" w:rsidRDefault="134B6789" w:rsidP="134B6789">
            <w:pPr>
              <w:rPr>
                <w:rFonts w:ascii="Arial" w:hAnsi="Arial" w:cs="Arial"/>
              </w:rPr>
            </w:pPr>
            <w:r w:rsidRPr="134B6789">
              <w:rPr>
                <w:rFonts w:ascii="Arial" w:hAnsi="Arial" w:cs="Arial"/>
              </w:rPr>
              <w:t>Opening: Patty notuleert</w:t>
            </w:r>
          </w:p>
        </w:tc>
        <w:tc>
          <w:tcPr>
            <w:tcW w:w="1701" w:type="dxa"/>
          </w:tcPr>
          <w:p w14:paraId="36624AB1" w14:textId="77777777" w:rsidR="002D45D1" w:rsidRPr="006A24C5" w:rsidRDefault="00F114B4" w:rsidP="00886633">
            <w:pPr>
              <w:rPr>
                <w:rFonts w:ascii="Arial" w:hAnsi="Arial" w:cs="Arial"/>
                <w:szCs w:val="22"/>
              </w:rPr>
            </w:pPr>
            <w:r>
              <w:rPr>
                <w:rFonts w:ascii="Arial" w:hAnsi="Arial" w:cs="Arial"/>
                <w:szCs w:val="22"/>
              </w:rPr>
              <w:t>19</w:t>
            </w:r>
            <w:r w:rsidR="00886633">
              <w:rPr>
                <w:rFonts w:ascii="Arial" w:hAnsi="Arial" w:cs="Arial"/>
                <w:szCs w:val="22"/>
              </w:rPr>
              <w:t>:</w:t>
            </w:r>
            <w:r w:rsidR="002D45D1">
              <w:rPr>
                <w:rFonts w:ascii="Arial" w:hAnsi="Arial" w:cs="Arial"/>
                <w:szCs w:val="22"/>
              </w:rPr>
              <w:t>00</w:t>
            </w:r>
            <w:r w:rsidR="002D45D1" w:rsidRPr="006A24C5">
              <w:rPr>
                <w:rFonts w:ascii="Arial" w:hAnsi="Arial" w:cs="Arial"/>
                <w:szCs w:val="22"/>
              </w:rPr>
              <w:t xml:space="preserve"> uur</w:t>
            </w:r>
          </w:p>
        </w:tc>
      </w:tr>
      <w:tr w:rsidR="002D45D1" w:rsidRPr="006A24C5" w14:paraId="2EA16709" w14:textId="77777777" w:rsidTr="134B6789">
        <w:trPr>
          <w:trHeight w:val="397"/>
        </w:trPr>
        <w:tc>
          <w:tcPr>
            <w:tcW w:w="675" w:type="dxa"/>
          </w:tcPr>
          <w:p w14:paraId="47886996" w14:textId="77777777" w:rsidR="002D45D1" w:rsidRPr="006A24C5" w:rsidRDefault="002D45D1" w:rsidP="005E17CC">
            <w:pPr>
              <w:jc w:val="both"/>
              <w:rPr>
                <w:rFonts w:ascii="Arial" w:hAnsi="Arial" w:cs="Arial"/>
                <w:szCs w:val="22"/>
              </w:rPr>
            </w:pPr>
            <w:r>
              <w:rPr>
                <w:rFonts w:ascii="Arial" w:hAnsi="Arial" w:cs="Arial"/>
                <w:szCs w:val="22"/>
              </w:rPr>
              <w:t>2.</w:t>
            </w:r>
          </w:p>
        </w:tc>
        <w:tc>
          <w:tcPr>
            <w:tcW w:w="6124" w:type="dxa"/>
          </w:tcPr>
          <w:p w14:paraId="6CD3201A" w14:textId="77777777" w:rsidR="002D45D1" w:rsidRPr="006A24C5" w:rsidRDefault="002D45D1" w:rsidP="005E17CC">
            <w:pPr>
              <w:rPr>
                <w:rFonts w:ascii="Arial" w:hAnsi="Arial" w:cs="Arial"/>
                <w:b/>
                <w:szCs w:val="22"/>
              </w:rPr>
            </w:pPr>
            <w:r w:rsidRPr="006A24C5">
              <w:rPr>
                <w:rFonts w:ascii="Arial" w:hAnsi="Arial" w:cs="Arial"/>
                <w:szCs w:val="22"/>
              </w:rPr>
              <w:t>Vaststellen van de agenda</w:t>
            </w:r>
          </w:p>
        </w:tc>
        <w:tc>
          <w:tcPr>
            <w:tcW w:w="1701" w:type="dxa"/>
          </w:tcPr>
          <w:p w14:paraId="53F01875" w14:textId="77777777" w:rsidR="002D45D1" w:rsidRPr="006A24C5" w:rsidRDefault="00F114B4" w:rsidP="00886633">
            <w:pPr>
              <w:rPr>
                <w:rFonts w:ascii="Arial" w:hAnsi="Arial" w:cs="Arial"/>
                <w:szCs w:val="22"/>
              </w:rPr>
            </w:pPr>
            <w:r>
              <w:rPr>
                <w:rFonts w:ascii="Arial" w:hAnsi="Arial" w:cs="Arial"/>
                <w:szCs w:val="22"/>
              </w:rPr>
              <w:t>19</w:t>
            </w:r>
            <w:r w:rsidR="00886633">
              <w:rPr>
                <w:rFonts w:ascii="Arial" w:hAnsi="Arial" w:cs="Arial"/>
                <w:szCs w:val="22"/>
              </w:rPr>
              <w:t>:</w:t>
            </w:r>
            <w:r w:rsidR="002D45D1">
              <w:rPr>
                <w:rFonts w:ascii="Arial" w:hAnsi="Arial" w:cs="Arial"/>
                <w:szCs w:val="22"/>
              </w:rPr>
              <w:t>01 uur</w:t>
            </w:r>
          </w:p>
        </w:tc>
      </w:tr>
      <w:tr w:rsidR="002D45D1" w:rsidRPr="006A24C5" w14:paraId="064859B7" w14:textId="77777777" w:rsidTr="134B6789">
        <w:trPr>
          <w:trHeight w:val="397"/>
        </w:trPr>
        <w:tc>
          <w:tcPr>
            <w:tcW w:w="675" w:type="dxa"/>
          </w:tcPr>
          <w:p w14:paraId="1F75A9DD" w14:textId="77777777" w:rsidR="002D45D1" w:rsidRPr="006A24C5" w:rsidRDefault="002D45D1" w:rsidP="005E17CC">
            <w:pPr>
              <w:jc w:val="both"/>
              <w:rPr>
                <w:rFonts w:ascii="Arial" w:hAnsi="Arial" w:cs="Arial"/>
                <w:szCs w:val="22"/>
              </w:rPr>
            </w:pPr>
            <w:r>
              <w:rPr>
                <w:rFonts w:ascii="Arial" w:hAnsi="Arial" w:cs="Arial"/>
                <w:szCs w:val="22"/>
              </w:rPr>
              <w:t>3.</w:t>
            </w:r>
          </w:p>
        </w:tc>
        <w:tc>
          <w:tcPr>
            <w:tcW w:w="6124" w:type="dxa"/>
          </w:tcPr>
          <w:p w14:paraId="74ED389D" w14:textId="4DB33F9A" w:rsidR="002D45D1" w:rsidRDefault="134B6789" w:rsidP="134B6789">
            <w:pPr>
              <w:rPr>
                <w:rFonts w:ascii="Arial" w:hAnsi="Arial" w:cs="Arial"/>
              </w:rPr>
            </w:pPr>
            <w:r w:rsidRPr="134B6789">
              <w:rPr>
                <w:rFonts w:ascii="Arial" w:hAnsi="Arial" w:cs="Arial"/>
              </w:rPr>
              <w:t>Notulen dd. 18 juni 2019 Erik</w:t>
            </w:r>
          </w:p>
          <w:p w14:paraId="4DC8F7DC" w14:textId="38761F4A" w:rsidR="002D45D1" w:rsidRDefault="134B6789" w:rsidP="134B6789">
            <w:pPr>
              <w:rPr>
                <w:rFonts w:ascii="Arial" w:hAnsi="Arial" w:cs="Arial"/>
              </w:rPr>
            </w:pPr>
            <w:r w:rsidRPr="134B6789">
              <w:rPr>
                <w:rFonts w:ascii="Arial" w:hAnsi="Arial" w:cs="Arial"/>
              </w:rPr>
              <w:t>Geen aanvullingen.</w:t>
            </w:r>
          </w:p>
        </w:tc>
        <w:tc>
          <w:tcPr>
            <w:tcW w:w="1701" w:type="dxa"/>
          </w:tcPr>
          <w:p w14:paraId="3242F450" w14:textId="77777777" w:rsidR="002D45D1" w:rsidRPr="006A24C5" w:rsidRDefault="00F114B4" w:rsidP="00886633">
            <w:pPr>
              <w:rPr>
                <w:rFonts w:ascii="Arial" w:hAnsi="Arial" w:cs="Arial"/>
                <w:szCs w:val="22"/>
              </w:rPr>
            </w:pPr>
            <w:r>
              <w:rPr>
                <w:rFonts w:ascii="Arial" w:hAnsi="Arial" w:cs="Arial"/>
                <w:szCs w:val="22"/>
              </w:rPr>
              <w:t>19</w:t>
            </w:r>
            <w:r w:rsidR="00886633">
              <w:rPr>
                <w:rFonts w:ascii="Arial" w:hAnsi="Arial" w:cs="Arial"/>
                <w:szCs w:val="22"/>
              </w:rPr>
              <w:t>:</w:t>
            </w:r>
            <w:r w:rsidR="002D45D1">
              <w:rPr>
                <w:rFonts w:ascii="Arial" w:hAnsi="Arial" w:cs="Arial"/>
                <w:szCs w:val="22"/>
              </w:rPr>
              <w:t>03 uur</w:t>
            </w:r>
          </w:p>
        </w:tc>
      </w:tr>
      <w:tr w:rsidR="002D45D1" w:rsidRPr="006A24C5" w14:paraId="47CB5579" w14:textId="77777777" w:rsidTr="134B6789">
        <w:trPr>
          <w:trHeight w:val="397"/>
        </w:trPr>
        <w:tc>
          <w:tcPr>
            <w:tcW w:w="675" w:type="dxa"/>
          </w:tcPr>
          <w:p w14:paraId="0F9ABB3F" w14:textId="77777777" w:rsidR="002D45D1" w:rsidRDefault="002D45D1" w:rsidP="005E17CC">
            <w:pPr>
              <w:jc w:val="both"/>
              <w:rPr>
                <w:rFonts w:ascii="Arial" w:hAnsi="Arial" w:cs="Arial"/>
                <w:szCs w:val="22"/>
              </w:rPr>
            </w:pPr>
            <w:r>
              <w:rPr>
                <w:rFonts w:ascii="Arial" w:hAnsi="Arial" w:cs="Arial"/>
                <w:szCs w:val="22"/>
              </w:rPr>
              <w:t>4.</w:t>
            </w:r>
          </w:p>
        </w:tc>
        <w:tc>
          <w:tcPr>
            <w:tcW w:w="6124" w:type="dxa"/>
          </w:tcPr>
          <w:p w14:paraId="23CEDB05" w14:textId="77777777" w:rsidR="00F34DA4" w:rsidRDefault="002D45D1" w:rsidP="00EE516A">
            <w:pPr>
              <w:rPr>
                <w:rFonts w:ascii="Arial" w:hAnsi="Arial" w:cs="Arial"/>
                <w:szCs w:val="22"/>
              </w:rPr>
            </w:pPr>
            <w:r w:rsidRPr="002D45D1">
              <w:rPr>
                <w:rFonts w:ascii="Arial" w:hAnsi="Arial" w:cs="Arial"/>
                <w:szCs w:val="22"/>
              </w:rPr>
              <w:t xml:space="preserve">Mededelingen en ingekomen post </w:t>
            </w:r>
          </w:p>
          <w:p w14:paraId="211CBE6C" w14:textId="6BEE3131" w:rsidR="00F34DA4" w:rsidRDefault="134B6789" w:rsidP="134B6789">
            <w:pPr>
              <w:pStyle w:val="Lijstalinea"/>
              <w:numPr>
                <w:ilvl w:val="0"/>
                <w:numId w:val="24"/>
              </w:numPr>
              <w:rPr>
                <w:rFonts w:ascii="Arial" w:hAnsi="Arial" w:cs="Arial"/>
              </w:rPr>
            </w:pPr>
            <w:r w:rsidRPr="134B6789">
              <w:rPr>
                <w:rFonts w:ascii="Arial" w:hAnsi="Arial" w:cs="Arial"/>
              </w:rPr>
              <w:t>Beppie en René termijnen verlopen</w:t>
            </w:r>
          </w:p>
          <w:p w14:paraId="722288BB" w14:textId="3041453A" w:rsidR="134B6789" w:rsidRDefault="134B6789" w:rsidP="134B6789">
            <w:pPr>
              <w:rPr>
                <w:rFonts w:ascii="Arial" w:hAnsi="Arial" w:cs="Arial"/>
              </w:rPr>
            </w:pPr>
            <w:r w:rsidRPr="134B6789">
              <w:rPr>
                <w:rFonts w:ascii="Arial" w:hAnsi="Arial" w:cs="Arial"/>
              </w:rPr>
              <w:t>Beppie geeft aan dat als er een nieuwe kandidaat is, deze het over mag nemen. Er wordt een brief naar de ouders verstuurd. René gaat aan het team vragen of er iemand zijn plek in wil nemen, anders blijft hij deze rol vervullen.</w:t>
            </w:r>
          </w:p>
          <w:p w14:paraId="509B0827" w14:textId="653A7D4C" w:rsidR="134B6789" w:rsidRDefault="134B6789" w:rsidP="134B6789">
            <w:pPr>
              <w:rPr>
                <w:rFonts w:ascii="Arial" w:hAnsi="Arial" w:cs="Arial"/>
              </w:rPr>
            </w:pPr>
            <w:r w:rsidRPr="134B6789">
              <w:rPr>
                <w:rFonts w:ascii="Arial" w:hAnsi="Arial" w:cs="Arial"/>
              </w:rPr>
              <w:t>Annemiek geeft aan dat ze dit jaar lid van MR en voorzitter wil zijn, volgend jaar wel lid van MR maar geen voorzitter meer.</w:t>
            </w:r>
          </w:p>
          <w:p w14:paraId="072FEF8D" w14:textId="77777777" w:rsidR="00F34DA4" w:rsidRDefault="134B6789" w:rsidP="134B6789">
            <w:pPr>
              <w:pStyle w:val="Lijstalinea"/>
              <w:numPr>
                <w:ilvl w:val="0"/>
                <w:numId w:val="24"/>
              </w:numPr>
              <w:rPr>
                <w:rFonts w:ascii="Arial" w:hAnsi="Arial" w:cs="Arial"/>
              </w:rPr>
            </w:pPr>
            <w:r w:rsidRPr="134B6789">
              <w:rPr>
                <w:rFonts w:ascii="Arial" w:hAnsi="Arial" w:cs="Arial"/>
              </w:rPr>
              <w:t>Mededelingen vanuit GMR?</w:t>
            </w:r>
          </w:p>
          <w:p w14:paraId="70FEDE2E" w14:textId="32C20560" w:rsidR="134B6789" w:rsidRDefault="134B6789" w:rsidP="134B6789">
            <w:pPr>
              <w:rPr>
                <w:rFonts w:ascii="Arial" w:hAnsi="Arial" w:cs="Arial"/>
              </w:rPr>
            </w:pPr>
            <w:r w:rsidRPr="134B6789">
              <w:rPr>
                <w:rFonts w:ascii="Arial" w:hAnsi="Arial" w:cs="Arial"/>
              </w:rPr>
              <w:t>Er komt weer een cursus MR start, Patty gaat deze volgen. Samenvatting GMR volgt nog.</w:t>
            </w:r>
          </w:p>
          <w:p w14:paraId="1F715714" w14:textId="2B4D0AA8" w:rsidR="134B6789" w:rsidRDefault="134B6789" w:rsidP="134B6789">
            <w:pPr>
              <w:rPr>
                <w:rFonts w:ascii="Arial" w:hAnsi="Arial" w:cs="Arial"/>
              </w:rPr>
            </w:pPr>
            <w:r w:rsidRPr="134B6789">
              <w:rPr>
                <w:rFonts w:ascii="Arial" w:hAnsi="Arial" w:cs="Arial"/>
              </w:rPr>
              <w:t>Er zou in juni een kaderbrief zijn verstuurd, MR weet van niets. Manja gaat er achteraan.</w:t>
            </w:r>
          </w:p>
          <w:p w14:paraId="74C64711" w14:textId="77777777" w:rsidR="00F34DA4" w:rsidRDefault="134B6789" w:rsidP="134B6789">
            <w:pPr>
              <w:pStyle w:val="Lijstalinea"/>
              <w:numPr>
                <w:ilvl w:val="0"/>
                <w:numId w:val="24"/>
              </w:numPr>
              <w:rPr>
                <w:rFonts w:ascii="Arial" w:hAnsi="Arial" w:cs="Arial"/>
              </w:rPr>
            </w:pPr>
            <w:r w:rsidRPr="134B6789">
              <w:rPr>
                <w:rFonts w:ascii="Arial" w:hAnsi="Arial" w:cs="Arial"/>
              </w:rPr>
              <w:t xml:space="preserve">Lid </w:t>
            </w:r>
            <w:proofErr w:type="gramStart"/>
            <w:r w:rsidRPr="134B6789">
              <w:rPr>
                <w:rFonts w:ascii="Arial" w:hAnsi="Arial" w:cs="Arial"/>
              </w:rPr>
              <w:t>GMR ouder</w:t>
            </w:r>
            <w:proofErr w:type="gramEnd"/>
            <w:r w:rsidRPr="134B6789">
              <w:rPr>
                <w:rFonts w:ascii="Arial" w:hAnsi="Arial" w:cs="Arial"/>
              </w:rPr>
              <w:t xml:space="preserve"> zoeken?</w:t>
            </w:r>
          </w:p>
          <w:p w14:paraId="43CABD3E" w14:textId="3573B6B2" w:rsidR="134B6789" w:rsidRDefault="134B6789" w:rsidP="134B6789">
            <w:pPr>
              <w:rPr>
                <w:rFonts w:ascii="Arial" w:hAnsi="Arial" w:cs="Arial"/>
              </w:rPr>
            </w:pPr>
          </w:p>
          <w:p w14:paraId="09A54056" w14:textId="4B2ABCAD" w:rsidR="00884F4A" w:rsidRPr="00F34DA4" w:rsidRDefault="134B6789" w:rsidP="134B6789">
            <w:pPr>
              <w:pStyle w:val="Lijstalinea"/>
              <w:numPr>
                <w:ilvl w:val="0"/>
                <w:numId w:val="24"/>
              </w:numPr>
              <w:rPr>
                <w:rFonts w:ascii="Arial" w:hAnsi="Arial" w:cs="Arial"/>
              </w:rPr>
            </w:pPr>
            <w:r w:rsidRPr="134B6789">
              <w:rPr>
                <w:rFonts w:ascii="Arial" w:hAnsi="Arial" w:cs="Arial"/>
              </w:rPr>
              <w:t>Update BAC?</w:t>
            </w:r>
          </w:p>
          <w:p w14:paraId="3815C644" w14:textId="5A3A80C6" w:rsidR="00884F4A" w:rsidRPr="00F34DA4" w:rsidRDefault="134B6789" w:rsidP="134B6789">
            <w:pPr>
              <w:rPr>
                <w:rFonts w:ascii="Arial" w:hAnsi="Arial" w:cs="Arial"/>
                <w:color w:val="FF0000"/>
              </w:rPr>
            </w:pPr>
            <w:r w:rsidRPr="134B6789">
              <w:rPr>
                <w:rFonts w:ascii="Arial" w:hAnsi="Arial" w:cs="Arial"/>
              </w:rPr>
              <w:t>Er is een onderwijsbureau langs geweest. Een deel van het team heeft nogmaals beschreven wat voor kwaliteiten we zoeken in een nieuwe directeur. Het bureau gaat ook kandidaten uitnodigen die op papier misschien minder geschikt lijken.</w:t>
            </w:r>
          </w:p>
          <w:p w14:paraId="3027D2A5" w14:textId="77777777" w:rsidR="00884F4A" w:rsidRDefault="134B6789" w:rsidP="134B6789">
            <w:pPr>
              <w:rPr>
                <w:rFonts w:ascii="Arial" w:hAnsi="Arial" w:cs="Arial"/>
              </w:rPr>
            </w:pPr>
            <w:r w:rsidRPr="134B6789">
              <w:rPr>
                <w:rFonts w:ascii="Arial" w:hAnsi="Arial" w:cs="Arial"/>
              </w:rPr>
              <w:t xml:space="preserve">Manja heeft met Hans besproken dat ze blijft tot er een nieuwe directeur is.  </w:t>
            </w:r>
          </w:p>
          <w:p w14:paraId="0D3D1E0C" w14:textId="0360B5B7" w:rsidR="00C71887" w:rsidRPr="00F34DA4" w:rsidRDefault="00C71887" w:rsidP="134B6789">
            <w:pPr>
              <w:rPr>
                <w:rFonts w:ascii="Arial" w:hAnsi="Arial" w:cs="Arial"/>
              </w:rPr>
            </w:pPr>
          </w:p>
        </w:tc>
        <w:tc>
          <w:tcPr>
            <w:tcW w:w="1701" w:type="dxa"/>
          </w:tcPr>
          <w:p w14:paraId="5499A30D" w14:textId="77777777" w:rsidR="002D45D1" w:rsidRDefault="00F114B4" w:rsidP="00886633">
            <w:pPr>
              <w:rPr>
                <w:rFonts w:ascii="Arial" w:hAnsi="Arial" w:cs="Arial"/>
                <w:szCs w:val="22"/>
              </w:rPr>
            </w:pPr>
            <w:r>
              <w:rPr>
                <w:rFonts w:ascii="Arial" w:hAnsi="Arial" w:cs="Arial"/>
                <w:szCs w:val="22"/>
              </w:rPr>
              <w:t>19</w:t>
            </w:r>
            <w:r w:rsidR="00886633">
              <w:rPr>
                <w:rFonts w:ascii="Arial" w:hAnsi="Arial" w:cs="Arial"/>
                <w:szCs w:val="22"/>
              </w:rPr>
              <w:t>:</w:t>
            </w:r>
            <w:r w:rsidR="00884F4A">
              <w:rPr>
                <w:rFonts w:ascii="Arial" w:hAnsi="Arial" w:cs="Arial"/>
                <w:szCs w:val="22"/>
              </w:rPr>
              <w:t>10</w:t>
            </w:r>
            <w:r w:rsidR="002D45D1">
              <w:rPr>
                <w:rFonts w:ascii="Arial" w:hAnsi="Arial" w:cs="Arial"/>
                <w:szCs w:val="22"/>
              </w:rPr>
              <w:t xml:space="preserve"> uur</w:t>
            </w:r>
          </w:p>
        </w:tc>
      </w:tr>
      <w:tr w:rsidR="00F34DA4" w:rsidRPr="006A24C5" w14:paraId="375D8410" w14:textId="77777777" w:rsidTr="134B6789">
        <w:trPr>
          <w:trHeight w:val="397"/>
        </w:trPr>
        <w:tc>
          <w:tcPr>
            <w:tcW w:w="675" w:type="dxa"/>
          </w:tcPr>
          <w:p w14:paraId="561D307B" w14:textId="77777777" w:rsidR="00F34DA4" w:rsidRDefault="00F34DA4" w:rsidP="005E17CC">
            <w:pPr>
              <w:jc w:val="both"/>
              <w:rPr>
                <w:rFonts w:ascii="Arial" w:hAnsi="Arial" w:cs="Arial"/>
                <w:szCs w:val="22"/>
              </w:rPr>
            </w:pPr>
            <w:r>
              <w:rPr>
                <w:rFonts w:ascii="Arial" w:hAnsi="Arial" w:cs="Arial"/>
                <w:szCs w:val="22"/>
              </w:rPr>
              <w:lastRenderedPageBreak/>
              <w:t xml:space="preserve">5. </w:t>
            </w:r>
          </w:p>
        </w:tc>
        <w:tc>
          <w:tcPr>
            <w:tcW w:w="6124" w:type="dxa"/>
          </w:tcPr>
          <w:p w14:paraId="32C85B3B" w14:textId="69D9E1F8" w:rsidR="00F34DA4" w:rsidRPr="002D45D1" w:rsidRDefault="134B6789" w:rsidP="134B6789">
            <w:pPr>
              <w:rPr>
                <w:rFonts w:ascii="Arial" w:hAnsi="Arial" w:cs="Arial"/>
              </w:rPr>
            </w:pPr>
            <w:r w:rsidRPr="134B6789">
              <w:rPr>
                <w:rFonts w:ascii="Arial" w:hAnsi="Arial" w:cs="Arial"/>
              </w:rPr>
              <w:t>Update financiën Sterrenbosch: Manja</w:t>
            </w:r>
          </w:p>
          <w:p w14:paraId="1D7D158B" w14:textId="7F229FAC" w:rsidR="00F34DA4" w:rsidRPr="002D45D1" w:rsidRDefault="134B6789" w:rsidP="134B6789">
            <w:pPr>
              <w:pStyle w:val="Lijstalinea"/>
              <w:numPr>
                <w:ilvl w:val="0"/>
                <w:numId w:val="1"/>
              </w:numPr>
              <w:rPr>
                <w:szCs w:val="22"/>
              </w:rPr>
            </w:pPr>
            <w:r w:rsidRPr="134B6789">
              <w:rPr>
                <w:rFonts w:ascii="Arial" w:hAnsi="Arial" w:cs="Arial"/>
              </w:rPr>
              <w:t>We zitten goed op koers.</w:t>
            </w:r>
          </w:p>
        </w:tc>
        <w:tc>
          <w:tcPr>
            <w:tcW w:w="1701" w:type="dxa"/>
          </w:tcPr>
          <w:p w14:paraId="3232789A" w14:textId="77777777" w:rsidR="00F34DA4" w:rsidRDefault="00884F4A" w:rsidP="00886633">
            <w:pPr>
              <w:rPr>
                <w:rFonts w:ascii="Arial" w:hAnsi="Arial" w:cs="Arial"/>
                <w:szCs w:val="22"/>
              </w:rPr>
            </w:pPr>
            <w:r>
              <w:rPr>
                <w:rFonts w:ascii="Arial" w:hAnsi="Arial" w:cs="Arial"/>
                <w:szCs w:val="22"/>
              </w:rPr>
              <w:t>19:30 uur</w:t>
            </w:r>
          </w:p>
        </w:tc>
      </w:tr>
      <w:tr w:rsidR="002D45D1" w:rsidRPr="006A24C5" w14:paraId="1CC6064E" w14:textId="77777777" w:rsidTr="134B6789">
        <w:trPr>
          <w:trHeight w:val="397"/>
        </w:trPr>
        <w:tc>
          <w:tcPr>
            <w:tcW w:w="675" w:type="dxa"/>
          </w:tcPr>
          <w:p w14:paraId="4BC6DBBF" w14:textId="77777777" w:rsidR="002D45D1" w:rsidRPr="006A24C5" w:rsidRDefault="00F34DA4" w:rsidP="005E17CC">
            <w:pPr>
              <w:jc w:val="both"/>
              <w:rPr>
                <w:rFonts w:ascii="Arial" w:hAnsi="Arial" w:cs="Arial"/>
                <w:szCs w:val="22"/>
              </w:rPr>
            </w:pPr>
            <w:r>
              <w:rPr>
                <w:rFonts w:ascii="Arial" w:hAnsi="Arial" w:cs="Arial"/>
                <w:szCs w:val="22"/>
              </w:rPr>
              <w:t>6</w:t>
            </w:r>
            <w:r w:rsidR="002D45D1">
              <w:rPr>
                <w:rFonts w:ascii="Arial" w:hAnsi="Arial" w:cs="Arial"/>
                <w:szCs w:val="22"/>
              </w:rPr>
              <w:t>.</w:t>
            </w:r>
          </w:p>
        </w:tc>
        <w:tc>
          <w:tcPr>
            <w:tcW w:w="6124" w:type="dxa"/>
          </w:tcPr>
          <w:p w14:paraId="0F5CC34D" w14:textId="77777777" w:rsidR="002D45D1" w:rsidRDefault="00F34DA4" w:rsidP="00EE516A">
            <w:pPr>
              <w:pStyle w:val="Lijstalinea"/>
              <w:ind w:left="0"/>
              <w:rPr>
                <w:rFonts w:ascii="Arial" w:hAnsi="Arial" w:cs="Arial"/>
                <w:szCs w:val="22"/>
              </w:rPr>
            </w:pPr>
            <w:r>
              <w:rPr>
                <w:rFonts w:ascii="Arial" w:hAnsi="Arial" w:cs="Arial"/>
                <w:szCs w:val="22"/>
              </w:rPr>
              <w:t>Ruimte voor vragen documenten Manja</w:t>
            </w:r>
          </w:p>
          <w:p w14:paraId="010B77EC" w14:textId="77777777" w:rsidR="00F34DA4" w:rsidRDefault="00F34DA4" w:rsidP="00F34DA4">
            <w:pPr>
              <w:pStyle w:val="Lijstalinea"/>
              <w:numPr>
                <w:ilvl w:val="0"/>
                <w:numId w:val="23"/>
              </w:numPr>
              <w:rPr>
                <w:rFonts w:ascii="Arial" w:hAnsi="Arial" w:cs="Arial"/>
                <w:szCs w:val="22"/>
              </w:rPr>
            </w:pPr>
            <w:r>
              <w:rPr>
                <w:rFonts w:ascii="Arial" w:hAnsi="Arial" w:cs="Arial"/>
                <w:szCs w:val="22"/>
              </w:rPr>
              <w:t>Activiteitenkalender</w:t>
            </w:r>
          </w:p>
          <w:p w14:paraId="3ED1F45A" w14:textId="77777777" w:rsidR="00F34DA4" w:rsidRDefault="00F34DA4" w:rsidP="00F34DA4">
            <w:pPr>
              <w:pStyle w:val="Lijstalinea"/>
              <w:numPr>
                <w:ilvl w:val="0"/>
                <w:numId w:val="23"/>
              </w:numPr>
              <w:rPr>
                <w:rFonts w:ascii="Arial" w:hAnsi="Arial" w:cs="Arial"/>
                <w:szCs w:val="22"/>
              </w:rPr>
            </w:pPr>
            <w:r>
              <w:rPr>
                <w:rFonts w:ascii="Arial" w:hAnsi="Arial" w:cs="Arial"/>
                <w:szCs w:val="22"/>
              </w:rPr>
              <w:t>Planning vergaderingen</w:t>
            </w:r>
          </w:p>
          <w:p w14:paraId="60059FAA" w14:textId="77777777" w:rsidR="00F34DA4" w:rsidRDefault="00F34DA4" w:rsidP="00F34DA4">
            <w:pPr>
              <w:pStyle w:val="Lijstalinea"/>
              <w:numPr>
                <w:ilvl w:val="0"/>
                <w:numId w:val="23"/>
              </w:numPr>
              <w:rPr>
                <w:rFonts w:ascii="Arial" w:hAnsi="Arial" w:cs="Arial"/>
                <w:szCs w:val="22"/>
              </w:rPr>
            </w:pPr>
            <w:r>
              <w:rPr>
                <w:rFonts w:ascii="Arial" w:hAnsi="Arial" w:cs="Arial"/>
                <w:szCs w:val="22"/>
              </w:rPr>
              <w:t>Jaarplan 2019-2020</w:t>
            </w:r>
          </w:p>
          <w:p w14:paraId="737A0703" w14:textId="77777777" w:rsidR="00F34DA4" w:rsidRDefault="134B6789" w:rsidP="134B6789">
            <w:pPr>
              <w:pStyle w:val="Lijstalinea"/>
              <w:numPr>
                <w:ilvl w:val="0"/>
                <w:numId w:val="23"/>
              </w:numPr>
              <w:rPr>
                <w:rFonts w:ascii="Arial" w:hAnsi="Arial" w:cs="Arial"/>
              </w:rPr>
            </w:pPr>
            <w:r w:rsidRPr="134B6789">
              <w:rPr>
                <w:rFonts w:ascii="Arial" w:hAnsi="Arial" w:cs="Arial"/>
              </w:rPr>
              <w:t>Zorgboek febr. 2019</w:t>
            </w:r>
          </w:p>
          <w:p w14:paraId="1E2935C7" w14:textId="24198A7E" w:rsidR="134B6789" w:rsidRDefault="134B6789" w:rsidP="134B6789">
            <w:pPr>
              <w:rPr>
                <w:rFonts w:ascii="Arial" w:hAnsi="Arial" w:cs="Arial"/>
              </w:rPr>
            </w:pPr>
            <w:r w:rsidRPr="134B6789">
              <w:rPr>
                <w:rFonts w:ascii="Arial" w:hAnsi="Arial" w:cs="Arial"/>
              </w:rPr>
              <w:t xml:space="preserve">Aanvulling Manja met </w:t>
            </w:r>
            <w:proofErr w:type="spellStart"/>
            <w:r w:rsidRPr="134B6789">
              <w:rPr>
                <w:rFonts w:ascii="Arial" w:hAnsi="Arial" w:cs="Arial"/>
              </w:rPr>
              <w:t>Janja</w:t>
            </w:r>
            <w:proofErr w:type="spellEnd"/>
            <w:r w:rsidRPr="134B6789">
              <w:rPr>
                <w:rFonts w:ascii="Arial" w:hAnsi="Arial" w:cs="Arial"/>
              </w:rPr>
              <w:t xml:space="preserve">: de </w:t>
            </w:r>
            <w:proofErr w:type="spellStart"/>
            <w:r w:rsidRPr="134B6789">
              <w:rPr>
                <w:rFonts w:ascii="Arial" w:hAnsi="Arial" w:cs="Arial"/>
              </w:rPr>
              <w:t>middenopbrengsten</w:t>
            </w:r>
            <w:proofErr w:type="spellEnd"/>
            <w:r w:rsidRPr="134B6789">
              <w:rPr>
                <w:rFonts w:ascii="Arial" w:hAnsi="Arial" w:cs="Arial"/>
              </w:rPr>
              <w:t xml:space="preserve"> waren goed, de eindopbrengsten iets minder. Vooral spelling is een aandachtspunt. Tijdens de studiedag is besproken hoe je inzicht kunt krijgen in de groei van je groep en hoe je deze groei kunt stimuleren.</w:t>
            </w:r>
          </w:p>
          <w:p w14:paraId="3A2F4D43" w14:textId="3AE4ADDB" w:rsidR="00F34DA4" w:rsidRPr="00CE7BF4" w:rsidRDefault="134B6789" w:rsidP="134B6789">
            <w:pPr>
              <w:pStyle w:val="Lijstalinea"/>
              <w:numPr>
                <w:ilvl w:val="0"/>
                <w:numId w:val="23"/>
              </w:numPr>
              <w:rPr>
                <w:rFonts w:ascii="Arial" w:hAnsi="Arial" w:cs="Arial"/>
              </w:rPr>
            </w:pPr>
            <w:r w:rsidRPr="134B6789">
              <w:rPr>
                <w:rFonts w:ascii="Arial" w:hAnsi="Arial" w:cs="Arial"/>
              </w:rPr>
              <w:t>RI&amp;E 2019</w:t>
            </w:r>
          </w:p>
          <w:p w14:paraId="0FC3B263" w14:textId="17BEBD72" w:rsidR="00F34DA4" w:rsidRPr="00CE7BF4" w:rsidRDefault="134B6789" w:rsidP="134B6789">
            <w:pPr>
              <w:rPr>
                <w:rFonts w:ascii="Arial" w:hAnsi="Arial" w:cs="Arial"/>
              </w:rPr>
            </w:pPr>
            <w:r w:rsidRPr="134B6789">
              <w:rPr>
                <w:rFonts w:ascii="Arial" w:hAnsi="Arial" w:cs="Arial"/>
              </w:rPr>
              <w:t>Het gebouw is nagekeken, de urgente dingen zijn meteen opgelost. Dat het gebouw erg verouderd is komt in het rapport te staan.</w:t>
            </w:r>
          </w:p>
        </w:tc>
        <w:tc>
          <w:tcPr>
            <w:tcW w:w="1701" w:type="dxa"/>
          </w:tcPr>
          <w:p w14:paraId="149D12B7" w14:textId="77777777" w:rsidR="002D45D1" w:rsidRPr="006A24C5" w:rsidRDefault="00F34DA4" w:rsidP="00886633">
            <w:pPr>
              <w:rPr>
                <w:rFonts w:ascii="Arial" w:hAnsi="Arial" w:cs="Arial"/>
                <w:szCs w:val="22"/>
              </w:rPr>
            </w:pPr>
            <w:r>
              <w:rPr>
                <w:rFonts w:ascii="Arial" w:hAnsi="Arial" w:cs="Arial"/>
                <w:szCs w:val="22"/>
              </w:rPr>
              <w:t>19:</w:t>
            </w:r>
            <w:r w:rsidR="00884F4A">
              <w:rPr>
                <w:rFonts w:ascii="Arial" w:hAnsi="Arial" w:cs="Arial"/>
                <w:szCs w:val="22"/>
              </w:rPr>
              <w:t>35</w:t>
            </w:r>
            <w:r w:rsidR="002D45D1">
              <w:rPr>
                <w:rFonts w:ascii="Arial" w:hAnsi="Arial" w:cs="Arial"/>
                <w:szCs w:val="22"/>
              </w:rPr>
              <w:t xml:space="preserve"> uur</w:t>
            </w:r>
          </w:p>
        </w:tc>
      </w:tr>
      <w:tr w:rsidR="00F34DA4" w:rsidRPr="006A24C5" w14:paraId="465D61B1" w14:textId="77777777" w:rsidTr="134B6789">
        <w:trPr>
          <w:trHeight w:val="397"/>
        </w:trPr>
        <w:tc>
          <w:tcPr>
            <w:tcW w:w="675" w:type="dxa"/>
          </w:tcPr>
          <w:p w14:paraId="45CB103B" w14:textId="77777777" w:rsidR="00F34DA4" w:rsidRDefault="00F34DA4" w:rsidP="005E17CC">
            <w:pPr>
              <w:jc w:val="both"/>
              <w:rPr>
                <w:rFonts w:ascii="Arial" w:hAnsi="Arial" w:cs="Arial"/>
                <w:szCs w:val="22"/>
              </w:rPr>
            </w:pPr>
            <w:r>
              <w:rPr>
                <w:rFonts w:ascii="Arial" w:hAnsi="Arial" w:cs="Arial"/>
                <w:szCs w:val="22"/>
              </w:rPr>
              <w:t>7.</w:t>
            </w:r>
          </w:p>
        </w:tc>
        <w:tc>
          <w:tcPr>
            <w:tcW w:w="6124" w:type="dxa"/>
          </w:tcPr>
          <w:p w14:paraId="3F766580" w14:textId="77777777" w:rsidR="00F34DA4" w:rsidRDefault="00F34DA4" w:rsidP="00EE516A">
            <w:pPr>
              <w:pStyle w:val="Lijstalinea"/>
              <w:ind w:left="0"/>
              <w:rPr>
                <w:rFonts w:ascii="Arial" w:hAnsi="Arial" w:cs="Arial"/>
                <w:szCs w:val="22"/>
              </w:rPr>
            </w:pPr>
            <w:r>
              <w:rPr>
                <w:rFonts w:ascii="Arial" w:hAnsi="Arial" w:cs="Arial"/>
                <w:szCs w:val="22"/>
              </w:rPr>
              <w:t>Planning MR 2019-2020</w:t>
            </w:r>
          </w:p>
          <w:p w14:paraId="07F9AB94" w14:textId="40323B98" w:rsidR="00295C8F" w:rsidRDefault="134B6789" w:rsidP="134B6789">
            <w:pPr>
              <w:pStyle w:val="Lijstalinea"/>
              <w:ind w:left="0"/>
              <w:rPr>
                <w:rFonts w:ascii="Arial" w:hAnsi="Arial" w:cs="Arial"/>
              </w:rPr>
            </w:pPr>
            <w:r w:rsidRPr="134B6789">
              <w:rPr>
                <w:rFonts w:ascii="Arial" w:hAnsi="Arial" w:cs="Arial"/>
                <w:strike/>
              </w:rPr>
              <w:t>12 nov,</w:t>
            </w:r>
            <w:r w:rsidRPr="134B6789">
              <w:rPr>
                <w:rFonts w:ascii="Arial" w:hAnsi="Arial" w:cs="Arial"/>
              </w:rPr>
              <w:t xml:space="preserve"> 21 jan, 10 maart, </w:t>
            </w:r>
            <w:r w:rsidRPr="134B6789">
              <w:rPr>
                <w:rFonts w:ascii="Arial" w:hAnsi="Arial" w:cs="Arial"/>
                <w:strike/>
              </w:rPr>
              <w:t>12 mei, 9 juni,</w:t>
            </w:r>
            <w:r w:rsidRPr="134B6789">
              <w:rPr>
                <w:rFonts w:ascii="Arial" w:hAnsi="Arial" w:cs="Arial"/>
              </w:rPr>
              <w:t xml:space="preserve"> 30 juni reserve?</w:t>
            </w:r>
          </w:p>
          <w:p w14:paraId="52073B67" w14:textId="256DEC76" w:rsidR="00295C8F" w:rsidRDefault="134B6789" w:rsidP="134B6789">
            <w:pPr>
              <w:pStyle w:val="Lijstalinea"/>
              <w:ind w:left="0"/>
              <w:rPr>
                <w:rFonts w:ascii="Arial" w:hAnsi="Arial" w:cs="Arial"/>
              </w:rPr>
            </w:pPr>
            <w:r w:rsidRPr="134B6789">
              <w:rPr>
                <w:rFonts w:ascii="Arial" w:hAnsi="Arial" w:cs="Arial"/>
              </w:rPr>
              <w:t>12 november graag verplaatsen naar donderdag 14 november</w:t>
            </w:r>
          </w:p>
          <w:p w14:paraId="14707395" w14:textId="46533210" w:rsidR="00295C8F" w:rsidRDefault="134B6789" w:rsidP="134B6789">
            <w:pPr>
              <w:pStyle w:val="Lijstalinea"/>
              <w:ind w:left="0"/>
              <w:rPr>
                <w:rFonts w:ascii="Arial" w:hAnsi="Arial" w:cs="Arial"/>
              </w:rPr>
            </w:pPr>
            <w:r w:rsidRPr="134B6789">
              <w:rPr>
                <w:rFonts w:ascii="Arial" w:hAnsi="Arial" w:cs="Arial"/>
              </w:rPr>
              <w:t>12 mei graag verplaatsen naar maandag 11 mei</w:t>
            </w:r>
          </w:p>
          <w:p w14:paraId="2D9B281F" w14:textId="454A84D0" w:rsidR="00295C8F" w:rsidRDefault="134B6789" w:rsidP="134B6789">
            <w:pPr>
              <w:pStyle w:val="Lijstalinea"/>
              <w:ind w:left="0"/>
              <w:rPr>
                <w:rFonts w:ascii="Arial" w:hAnsi="Arial" w:cs="Arial"/>
              </w:rPr>
            </w:pPr>
            <w:r w:rsidRPr="134B6789">
              <w:rPr>
                <w:rFonts w:ascii="Arial" w:hAnsi="Arial" w:cs="Arial"/>
              </w:rPr>
              <w:t>9 juni graag verplaatsen naar donderdag 11 juni</w:t>
            </w:r>
          </w:p>
          <w:p w14:paraId="3E992FB8" w14:textId="3D4AD85E" w:rsidR="00295C8F" w:rsidRDefault="134B6789" w:rsidP="134B6789">
            <w:pPr>
              <w:pStyle w:val="Lijstalinea"/>
              <w:ind w:left="0"/>
              <w:rPr>
                <w:rFonts w:ascii="Arial" w:hAnsi="Arial" w:cs="Arial"/>
              </w:rPr>
            </w:pPr>
            <w:r w:rsidRPr="134B6789">
              <w:rPr>
                <w:rFonts w:ascii="Arial" w:hAnsi="Arial" w:cs="Arial"/>
              </w:rPr>
              <w:t>Er is een mail gestuurd naar Nena om deze data na te kijken.</w:t>
            </w:r>
          </w:p>
        </w:tc>
        <w:tc>
          <w:tcPr>
            <w:tcW w:w="1701" w:type="dxa"/>
          </w:tcPr>
          <w:p w14:paraId="4732116A" w14:textId="77777777" w:rsidR="00F34DA4" w:rsidRDefault="00884F4A" w:rsidP="00886633">
            <w:pPr>
              <w:rPr>
                <w:rFonts w:ascii="Arial" w:hAnsi="Arial" w:cs="Arial"/>
                <w:szCs w:val="22"/>
              </w:rPr>
            </w:pPr>
            <w:r>
              <w:rPr>
                <w:rFonts w:ascii="Arial" w:hAnsi="Arial" w:cs="Arial"/>
                <w:szCs w:val="22"/>
              </w:rPr>
              <w:t>20:00 uur</w:t>
            </w:r>
          </w:p>
        </w:tc>
      </w:tr>
      <w:tr w:rsidR="00886633" w:rsidRPr="006A24C5" w14:paraId="2FABB219" w14:textId="77777777" w:rsidTr="134B6789">
        <w:trPr>
          <w:trHeight w:val="397"/>
        </w:trPr>
        <w:tc>
          <w:tcPr>
            <w:tcW w:w="675" w:type="dxa"/>
          </w:tcPr>
          <w:p w14:paraId="3DF6D3BA" w14:textId="77777777" w:rsidR="00886633" w:rsidRDefault="00884F4A" w:rsidP="005E17CC">
            <w:pPr>
              <w:jc w:val="both"/>
              <w:rPr>
                <w:rFonts w:ascii="Arial" w:hAnsi="Arial" w:cs="Arial"/>
                <w:szCs w:val="22"/>
              </w:rPr>
            </w:pPr>
            <w:r>
              <w:rPr>
                <w:rFonts w:ascii="Arial" w:hAnsi="Arial" w:cs="Arial"/>
                <w:szCs w:val="22"/>
              </w:rPr>
              <w:t>8</w:t>
            </w:r>
            <w:r w:rsidR="00886633">
              <w:rPr>
                <w:rFonts w:ascii="Arial" w:hAnsi="Arial" w:cs="Arial"/>
                <w:szCs w:val="22"/>
              </w:rPr>
              <w:t>.</w:t>
            </w:r>
          </w:p>
        </w:tc>
        <w:tc>
          <w:tcPr>
            <w:tcW w:w="6124" w:type="dxa"/>
          </w:tcPr>
          <w:p w14:paraId="6B225999" w14:textId="77777777" w:rsidR="00886633" w:rsidRDefault="00F34DA4" w:rsidP="00EE516A">
            <w:pPr>
              <w:pStyle w:val="Lijstalinea"/>
              <w:ind w:left="0"/>
              <w:rPr>
                <w:rFonts w:ascii="Arial" w:hAnsi="Arial" w:cs="Arial"/>
                <w:szCs w:val="22"/>
              </w:rPr>
            </w:pPr>
            <w:r>
              <w:rPr>
                <w:rFonts w:ascii="Arial" w:hAnsi="Arial" w:cs="Arial"/>
                <w:szCs w:val="22"/>
              </w:rPr>
              <w:t>Toekomst Sterrenbosch: update Manja</w:t>
            </w:r>
          </w:p>
        </w:tc>
        <w:tc>
          <w:tcPr>
            <w:tcW w:w="1701" w:type="dxa"/>
          </w:tcPr>
          <w:p w14:paraId="4F025DBA" w14:textId="77777777" w:rsidR="00886633" w:rsidRDefault="00884F4A" w:rsidP="00886633">
            <w:pPr>
              <w:rPr>
                <w:rFonts w:ascii="Arial" w:hAnsi="Arial" w:cs="Arial"/>
                <w:szCs w:val="22"/>
              </w:rPr>
            </w:pPr>
            <w:r>
              <w:rPr>
                <w:rFonts w:ascii="Arial" w:hAnsi="Arial" w:cs="Arial"/>
                <w:szCs w:val="22"/>
              </w:rPr>
              <w:t>20:15</w:t>
            </w:r>
            <w:r w:rsidR="00886633">
              <w:rPr>
                <w:rFonts w:ascii="Arial" w:hAnsi="Arial" w:cs="Arial"/>
                <w:szCs w:val="22"/>
              </w:rPr>
              <w:t xml:space="preserve"> uur</w:t>
            </w:r>
          </w:p>
        </w:tc>
      </w:tr>
      <w:tr w:rsidR="00886633" w:rsidRPr="006A24C5" w14:paraId="0461B8F2" w14:textId="77777777" w:rsidTr="134B6789">
        <w:trPr>
          <w:trHeight w:val="397"/>
        </w:trPr>
        <w:tc>
          <w:tcPr>
            <w:tcW w:w="675" w:type="dxa"/>
          </w:tcPr>
          <w:p w14:paraId="0D0B940D" w14:textId="77777777" w:rsidR="00886633" w:rsidRDefault="00886633" w:rsidP="005E17CC">
            <w:pPr>
              <w:jc w:val="both"/>
              <w:rPr>
                <w:rFonts w:ascii="Arial" w:hAnsi="Arial" w:cs="Arial"/>
                <w:szCs w:val="22"/>
              </w:rPr>
            </w:pPr>
          </w:p>
        </w:tc>
        <w:tc>
          <w:tcPr>
            <w:tcW w:w="6124" w:type="dxa"/>
          </w:tcPr>
          <w:p w14:paraId="6CBBFA8D" w14:textId="77777777" w:rsidR="00886633" w:rsidRPr="00884F4A" w:rsidRDefault="00884F4A" w:rsidP="00EE516A">
            <w:pPr>
              <w:pStyle w:val="Lijstalinea"/>
              <w:ind w:left="0"/>
              <w:rPr>
                <w:rFonts w:ascii="Arial" w:hAnsi="Arial" w:cs="Arial"/>
                <w:b/>
                <w:szCs w:val="22"/>
              </w:rPr>
            </w:pPr>
            <w:r w:rsidRPr="00884F4A">
              <w:rPr>
                <w:rFonts w:ascii="Arial" w:hAnsi="Arial" w:cs="Arial"/>
                <w:b/>
                <w:szCs w:val="22"/>
              </w:rPr>
              <w:t>Deel 2 Vergadering</w:t>
            </w:r>
          </w:p>
        </w:tc>
        <w:tc>
          <w:tcPr>
            <w:tcW w:w="1701" w:type="dxa"/>
          </w:tcPr>
          <w:p w14:paraId="0E27B00A" w14:textId="77777777" w:rsidR="00886633" w:rsidRDefault="00886633" w:rsidP="00886633">
            <w:pPr>
              <w:rPr>
                <w:rFonts w:ascii="Arial" w:hAnsi="Arial" w:cs="Arial"/>
                <w:szCs w:val="22"/>
              </w:rPr>
            </w:pPr>
          </w:p>
        </w:tc>
      </w:tr>
      <w:tr w:rsidR="00884F4A" w:rsidRPr="006A24C5" w14:paraId="366AC88B" w14:textId="77777777" w:rsidTr="134B6789">
        <w:trPr>
          <w:trHeight w:val="397"/>
        </w:trPr>
        <w:tc>
          <w:tcPr>
            <w:tcW w:w="675" w:type="dxa"/>
          </w:tcPr>
          <w:p w14:paraId="0F57406D" w14:textId="77777777" w:rsidR="00884F4A" w:rsidRDefault="00884F4A" w:rsidP="005E17CC">
            <w:pPr>
              <w:jc w:val="both"/>
              <w:rPr>
                <w:rFonts w:ascii="Arial" w:hAnsi="Arial" w:cs="Arial"/>
                <w:szCs w:val="22"/>
              </w:rPr>
            </w:pPr>
            <w:r>
              <w:rPr>
                <w:rFonts w:ascii="Arial" w:hAnsi="Arial" w:cs="Arial"/>
                <w:szCs w:val="22"/>
              </w:rPr>
              <w:t>9.</w:t>
            </w:r>
          </w:p>
        </w:tc>
        <w:tc>
          <w:tcPr>
            <w:tcW w:w="6124" w:type="dxa"/>
          </w:tcPr>
          <w:p w14:paraId="6293DA88" w14:textId="7886EFE5" w:rsidR="00884F4A" w:rsidRDefault="134B6789" w:rsidP="134B6789">
            <w:pPr>
              <w:pStyle w:val="Lijstalinea"/>
              <w:ind w:left="0"/>
              <w:rPr>
                <w:rFonts w:ascii="Arial" w:hAnsi="Arial" w:cs="Arial"/>
              </w:rPr>
            </w:pPr>
            <w:r w:rsidRPr="134B6789">
              <w:rPr>
                <w:rFonts w:ascii="Arial" w:hAnsi="Arial" w:cs="Arial"/>
              </w:rPr>
              <w:t>Leer en veerkracht update en oefening</w:t>
            </w:r>
          </w:p>
          <w:p w14:paraId="7132418D" w14:textId="2DB88866" w:rsidR="00884F4A" w:rsidRDefault="134B6789" w:rsidP="134B6789">
            <w:pPr>
              <w:pStyle w:val="Lijstalinea"/>
              <w:ind w:left="0"/>
              <w:rPr>
                <w:rFonts w:ascii="Arial" w:hAnsi="Arial" w:cs="Arial"/>
              </w:rPr>
            </w:pPr>
            <w:r w:rsidRPr="134B6789">
              <w:rPr>
                <w:rFonts w:ascii="Arial" w:hAnsi="Arial" w:cs="Arial"/>
              </w:rPr>
              <w:t xml:space="preserve">Vanmiddag is een </w:t>
            </w:r>
            <w:proofErr w:type="spellStart"/>
            <w:r w:rsidRPr="134B6789">
              <w:rPr>
                <w:rFonts w:ascii="Arial" w:hAnsi="Arial" w:cs="Arial"/>
              </w:rPr>
              <w:t>projectgroepoverleg</w:t>
            </w:r>
            <w:proofErr w:type="spellEnd"/>
            <w:r w:rsidRPr="134B6789">
              <w:rPr>
                <w:rFonts w:ascii="Arial" w:hAnsi="Arial" w:cs="Arial"/>
              </w:rPr>
              <w:t xml:space="preserve"> geweest. Dit is nu Merel </w:t>
            </w:r>
            <w:proofErr w:type="spellStart"/>
            <w:r w:rsidRPr="134B6789">
              <w:rPr>
                <w:rFonts w:ascii="Arial" w:hAnsi="Arial" w:cs="Arial"/>
              </w:rPr>
              <w:t>ipv</w:t>
            </w:r>
            <w:proofErr w:type="spellEnd"/>
            <w:r w:rsidRPr="134B6789">
              <w:rPr>
                <w:rFonts w:ascii="Arial" w:hAnsi="Arial" w:cs="Arial"/>
              </w:rPr>
              <w:t xml:space="preserve"> </w:t>
            </w:r>
            <w:proofErr w:type="spellStart"/>
            <w:r w:rsidRPr="134B6789">
              <w:rPr>
                <w:rFonts w:ascii="Arial" w:hAnsi="Arial" w:cs="Arial"/>
              </w:rPr>
              <w:t>Rinka</w:t>
            </w:r>
            <w:proofErr w:type="spellEnd"/>
            <w:r w:rsidRPr="134B6789">
              <w:rPr>
                <w:rFonts w:ascii="Arial" w:hAnsi="Arial" w:cs="Arial"/>
              </w:rPr>
              <w:t xml:space="preserve">. Er wordt nu gekeken naar hoe we het verder kunnen integreren in ons onderwijs. </w:t>
            </w:r>
          </w:p>
          <w:p w14:paraId="60242604" w14:textId="1CB8313D" w:rsidR="00884F4A" w:rsidRDefault="134B6789" w:rsidP="134B6789">
            <w:pPr>
              <w:pStyle w:val="Lijstalinea"/>
              <w:ind w:left="0"/>
              <w:rPr>
                <w:rFonts w:ascii="Arial" w:hAnsi="Arial" w:cs="Arial"/>
              </w:rPr>
            </w:pPr>
            <w:r w:rsidRPr="134B6789">
              <w:rPr>
                <w:rFonts w:ascii="Arial" w:hAnsi="Arial" w:cs="Arial"/>
              </w:rPr>
              <w:t>Team gaat verdiepingscursussen volgen.</w:t>
            </w:r>
          </w:p>
          <w:p w14:paraId="4BBDAF1A" w14:textId="77777777" w:rsidR="00884F4A" w:rsidRDefault="134B6789" w:rsidP="134B6789">
            <w:pPr>
              <w:pStyle w:val="Lijstalinea"/>
              <w:ind w:left="0"/>
              <w:rPr>
                <w:rFonts w:ascii="Arial" w:hAnsi="Arial" w:cs="Arial"/>
              </w:rPr>
            </w:pPr>
            <w:r w:rsidRPr="134B6789">
              <w:rPr>
                <w:rFonts w:ascii="Arial" w:hAnsi="Arial" w:cs="Arial"/>
              </w:rPr>
              <w:t>Werkvorm: succes-interview.</w:t>
            </w:r>
          </w:p>
          <w:p w14:paraId="4052259A" w14:textId="5627B0FD" w:rsidR="00C71887" w:rsidRDefault="00C71887" w:rsidP="134B6789">
            <w:pPr>
              <w:pStyle w:val="Lijstalinea"/>
              <w:ind w:left="0"/>
              <w:rPr>
                <w:rFonts w:ascii="Arial" w:hAnsi="Arial" w:cs="Arial"/>
              </w:rPr>
            </w:pPr>
            <w:bookmarkStart w:id="0" w:name="_GoBack"/>
            <w:bookmarkEnd w:id="0"/>
          </w:p>
        </w:tc>
        <w:tc>
          <w:tcPr>
            <w:tcW w:w="1701" w:type="dxa"/>
          </w:tcPr>
          <w:p w14:paraId="3AB674B3" w14:textId="77777777" w:rsidR="00884F4A" w:rsidRDefault="00884F4A" w:rsidP="00886633">
            <w:pPr>
              <w:rPr>
                <w:rFonts w:ascii="Arial" w:hAnsi="Arial" w:cs="Arial"/>
                <w:szCs w:val="22"/>
              </w:rPr>
            </w:pPr>
            <w:r>
              <w:rPr>
                <w:rFonts w:ascii="Arial" w:hAnsi="Arial" w:cs="Arial"/>
                <w:szCs w:val="22"/>
              </w:rPr>
              <w:t>20:30 uur</w:t>
            </w:r>
          </w:p>
        </w:tc>
      </w:tr>
      <w:tr w:rsidR="00886633" w:rsidRPr="006A24C5" w14:paraId="38A7381B" w14:textId="77777777" w:rsidTr="134B6789">
        <w:trPr>
          <w:trHeight w:val="397"/>
        </w:trPr>
        <w:tc>
          <w:tcPr>
            <w:tcW w:w="675" w:type="dxa"/>
          </w:tcPr>
          <w:p w14:paraId="5F682803" w14:textId="77777777" w:rsidR="00886633" w:rsidRDefault="00884F4A" w:rsidP="005E17CC">
            <w:pPr>
              <w:jc w:val="both"/>
              <w:rPr>
                <w:rFonts w:ascii="Arial" w:hAnsi="Arial" w:cs="Arial"/>
                <w:szCs w:val="22"/>
              </w:rPr>
            </w:pPr>
            <w:r>
              <w:rPr>
                <w:rFonts w:ascii="Arial" w:hAnsi="Arial" w:cs="Arial"/>
                <w:szCs w:val="22"/>
              </w:rPr>
              <w:t>10</w:t>
            </w:r>
            <w:r w:rsidR="00886633">
              <w:rPr>
                <w:rFonts w:ascii="Arial" w:hAnsi="Arial" w:cs="Arial"/>
                <w:szCs w:val="22"/>
              </w:rPr>
              <w:t>.</w:t>
            </w:r>
          </w:p>
        </w:tc>
        <w:tc>
          <w:tcPr>
            <w:tcW w:w="6124" w:type="dxa"/>
          </w:tcPr>
          <w:p w14:paraId="6BC50132" w14:textId="6E1FF429" w:rsidR="00886633" w:rsidRDefault="134B6789" w:rsidP="134B6789">
            <w:pPr>
              <w:pStyle w:val="Lijstalinea"/>
              <w:ind w:left="0"/>
              <w:rPr>
                <w:rFonts w:ascii="Arial" w:hAnsi="Arial" w:cs="Arial"/>
              </w:rPr>
            </w:pPr>
            <w:r w:rsidRPr="134B6789">
              <w:rPr>
                <w:rFonts w:ascii="Arial" w:hAnsi="Arial" w:cs="Arial"/>
              </w:rPr>
              <w:t>Werkdrukakkoord en toekomst Sterrenbosch</w:t>
            </w:r>
          </w:p>
          <w:p w14:paraId="1B84F13F" w14:textId="77777777" w:rsidR="00886633" w:rsidRDefault="134B6789" w:rsidP="134B6789">
            <w:pPr>
              <w:pStyle w:val="Lijstalinea"/>
              <w:ind w:left="0"/>
              <w:rPr>
                <w:rFonts w:ascii="Arial" w:hAnsi="Arial" w:cs="Arial"/>
              </w:rPr>
            </w:pPr>
            <w:r w:rsidRPr="134B6789">
              <w:rPr>
                <w:rFonts w:ascii="Arial" w:hAnsi="Arial" w:cs="Arial"/>
              </w:rPr>
              <w:t xml:space="preserve">Christel en Maartje zijn verdeeld over 3-4, 4-5, 6-7 en 7-8. Er wordt nog wel veel werkdruk ervaren. Dit zijn echter geen zaken die met de gelden opgelost kunnen worden. </w:t>
            </w:r>
          </w:p>
          <w:p w14:paraId="589F4465" w14:textId="5EB331A8" w:rsidR="00C71887" w:rsidRDefault="00C71887" w:rsidP="134B6789">
            <w:pPr>
              <w:pStyle w:val="Lijstalinea"/>
              <w:ind w:left="0"/>
              <w:rPr>
                <w:rFonts w:ascii="Arial" w:hAnsi="Arial" w:cs="Arial"/>
              </w:rPr>
            </w:pPr>
          </w:p>
        </w:tc>
        <w:tc>
          <w:tcPr>
            <w:tcW w:w="1701" w:type="dxa"/>
          </w:tcPr>
          <w:p w14:paraId="6F60A102" w14:textId="77777777" w:rsidR="00886633" w:rsidRDefault="00884F4A" w:rsidP="002D45D1">
            <w:pPr>
              <w:rPr>
                <w:rFonts w:ascii="Arial" w:hAnsi="Arial" w:cs="Arial"/>
                <w:szCs w:val="22"/>
              </w:rPr>
            </w:pPr>
            <w:r>
              <w:rPr>
                <w:rFonts w:ascii="Arial" w:hAnsi="Arial" w:cs="Arial"/>
                <w:szCs w:val="22"/>
              </w:rPr>
              <w:t>20:40</w:t>
            </w:r>
            <w:r w:rsidR="00886633">
              <w:rPr>
                <w:rFonts w:ascii="Arial" w:hAnsi="Arial" w:cs="Arial"/>
                <w:szCs w:val="22"/>
              </w:rPr>
              <w:t xml:space="preserve"> uur</w:t>
            </w:r>
          </w:p>
        </w:tc>
      </w:tr>
      <w:tr w:rsidR="00886633" w:rsidRPr="006A24C5" w14:paraId="581F657C" w14:textId="77777777" w:rsidTr="134B6789">
        <w:trPr>
          <w:trHeight w:val="397"/>
        </w:trPr>
        <w:tc>
          <w:tcPr>
            <w:tcW w:w="675" w:type="dxa"/>
          </w:tcPr>
          <w:p w14:paraId="6B7135B9" w14:textId="77777777" w:rsidR="00886633" w:rsidRDefault="00884F4A" w:rsidP="005E17CC">
            <w:pPr>
              <w:jc w:val="both"/>
              <w:rPr>
                <w:rFonts w:ascii="Arial" w:hAnsi="Arial" w:cs="Arial"/>
                <w:szCs w:val="22"/>
              </w:rPr>
            </w:pPr>
            <w:r>
              <w:rPr>
                <w:rFonts w:ascii="Arial" w:hAnsi="Arial" w:cs="Arial"/>
                <w:szCs w:val="22"/>
              </w:rPr>
              <w:t>11</w:t>
            </w:r>
            <w:r w:rsidR="00886633">
              <w:rPr>
                <w:rFonts w:ascii="Arial" w:hAnsi="Arial" w:cs="Arial"/>
                <w:szCs w:val="22"/>
              </w:rPr>
              <w:t>.</w:t>
            </w:r>
          </w:p>
        </w:tc>
        <w:tc>
          <w:tcPr>
            <w:tcW w:w="6124" w:type="dxa"/>
          </w:tcPr>
          <w:p w14:paraId="1BA54CE5" w14:textId="7F5CE1F1" w:rsidR="00886633" w:rsidRDefault="134B6789" w:rsidP="134B6789">
            <w:pPr>
              <w:pStyle w:val="Lijstalinea"/>
              <w:ind w:left="0"/>
              <w:rPr>
                <w:rFonts w:ascii="Arial" w:hAnsi="Arial" w:cs="Arial"/>
              </w:rPr>
            </w:pPr>
            <w:r w:rsidRPr="134B6789">
              <w:rPr>
                <w:rFonts w:ascii="Arial" w:hAnsi="Arial" w:cs="Arial"/>
              </w:rPr>
              <w:t>Verkeersveiligheid in en rond de school</w:t>
            </w:r>
          </w:p>
          <w:p w14:paraId="6F7B0D1E" w14:textId="77777777" w:rsidR="00886633" w:rsidRDefault="134B6789" w:rsidP="134B6789">
            <w:pPr>
              <w:pStyle w:val="Lijstalinea"/>
              <w:ind w:left="0"/>
              <w:rPr>
                <w:rFonts w:ascii="Arial" w:hAnsi="Arial" w:cs="Arial"/>
              </w:rPr>
            </w:pPr>
            <w:r w:rsidRPr="134B6789">
              <w:rPr>
                <w:rFonts w:ascii="Arial" w:hAnsi="Arial" w:cs="Arial"/>
              </w:rPr>
              <w:t xml:space="preserve">In maart </w:t>
            </w:r>
            <w:proofErr w:type="gramStart"/>
            <w:r w:rsidRPr="134B6789">
              <w:rPr>
                <w:rFonts w:ascii="Arial" w:hAnsi="Arial" w:cs="Arial"/>
              </w:rPr>
              <w:t>word</w:t>
            </w:r>
            <w:proofErr w:type="gramEnd"/>
            <w:r w:rsidRPr="134B6789">
              <w:rPr>
                <w:rFonts w:ascii="Arial" w:hAnsi="Arial" w:cs="Arial"/>
              </w:rPr>
              <w:t xml:space="preserve"> er </w:t>
            </w:r>
            <w:proofErr w:type="spellStart"/>
            <w:r w:rsidRPr="134B6789">
              <w:rPr>
                <w:rFonts w:ascii="Arial" w:hAnsi="Arial" w:cs="Arial"/>
              </w:rPr>
              <w:t>schoolbreed</w:t>
            </w:r>
            <w:proofErr w:type="spellEnd"/>
            <w:r w:rsidRPr="134B6789">
              <w:rPr>
                <w:rFonts w:ascii="Arial" w:hAnsi="Arial" w:cs="Arial"/>
              </w:rPr>
              <w:t xml:space="preserve"> aandacht besteed aan de veiligheid van verkeer in de wijk. Erik geeft aan dat het 'drempelstukje' voor de hoofdingang erg onduidelijk is.</w:t>
            </w:r>
          </w:p>
          <w:p w14:paraId="3210FEC0" w14:textId="02C8E162" w:rsidR="00C71887" w:rsidRDefault="00C71887" w:rsidP="134B6789">
            <w:pPr>
              <w:pStyle w:val="Lijstalinea"/>
              <w:ind w:left="0"/>
              <w:rPr>
                <w:rFonts w:ascii="Arial" w:hAnsi="Arial" w:cs="Arial"/>
              </w:rPr>
            </w:pPr>
          </w:p>
        </w:tc>
        <w:tc>
          <w:tcPr>
            <w:tcW w:w="1701" w:type="dxa"/>
          </w:tcPr>
          <w:p w14:paraId="5098E4B5" w14:textId="77777777" w:rsidR="00886633" w:rsidRDefault="00884F4A" w:rsidP="002D45D1">
            <w:pPr>
              <w:rPr>
                <w:rFonts w:ascii="Arial" w:hAnsi="Arial" w:cs="Arial"/>
                <w:szCs w:val="22"/>
              </w:rPr>
            </w:pPr>
            <w:r>
              <w:rPr>
                <w:rFonts w:ascii="Arial" w:hAnsi="Arial" w:cs="Arial"/>
                <w:szCs w:val="22"/>
              </w:rPr>
              <w:t>20:50</w:t>
            </w:r>
            <w:r w:rsidR="00886633">
              <w:rPr>
                <w:rFonts w:ascii="Arial" w:hAnsi="Arial" w:cs="Arial"/>
                <w:szCs w:val="22"/>
              </w:rPr>
              <w:t xml:space="preserve"> uur</w:t>
            </w:r>
          </w:p>
        </w:tc>
      </w:tr>
      <w:tr w:rsidR="00886633" w:rsidRPr="006A24C5" w14:paraId="3C4188F3" w14:textId="77777777" w:rsidTr="134B6789">
        <w:trPr>
          <w:trHeight w:val="397"/>
        </w:trPr>
        <w:tc>
          <w:tcPr>
            <w:tcW w:w="675" w:type="dxa"/>
          </w:tcPr>
          <w:p w14:paraId="6D6998CD" w14:textId="77777777" w:rsidR="00886633" w:rsidRDefault="00884F4A" w:rsidP="005E17CC">
            <w:pPr>
              <w:jc w:val="both"/>
              <w:rPr>
                <w:rFonts w:ascii="Arial" w:hAnsi="Arial" w:cs="Arial"/>
                <w:szCs w:val="22"/>
              </w:rPr>
            </w:pPr>
            <w:r>
              <w:rPr>
                <w:rFonts w:ascii="Arial" w:hAnsi="Arial" w:cs="Arial"/>
                <w:szCs w:val="22"/>
              </w:rPr>
              <w:lastRenderedPageBreak/>
              <w:t>12.</w:t>
            </w:r>
          </w:p>
        </w:tc>
        <w:tc>
          <w:tcPr>
            <w:tcW w:w="6124" w:type="dxa"/>
          </w:tcPr>
          <w:p w14:paraId="3D07BF77" w14:textId="77777777" w:rsidR="00886633" w:rsidRDefault="00886633" w:rsidP="00886633">
            <w:pPr>
              <w:pStyle w:val="Lijstalinea"/>
              <w:ind w:left="0"/>
              <w:rPr>
                <w:rFonts w:ascii="Arial" w:hAnsi="Arial" w:cs="Arial"/>
                <w:szCs w:val="22"/>
              </w:rPr>
            </w:pPr>
            <w:r>
              <w:rPr>
                <w:rFonts w:ascii="Arial" w:hAnsi="Arial" w:cs="Arial"/>
                <w:szCs w:val="22"/>
              </w:rPr>
              <w:t>Sluiting</w:t>
            </w:r>
          </w:p>
          <w:p w14:paraId="3BB701F4" w14:textId="77777777" w:rsidR="00884F4A" w:rsidRDefault="134B6789" w:rsidP="134B6789">
            <w:pPr>
              <w:pStyle w:val="Lijstalinea"/>
              <w:numPr>
                <w:ilvl w:val="0"/>
                <w:numId w:val="23"/>
              </w:numPr>
              <w:rPr>
                <w:rFonts w:ascii="Arial" w:hAnsi="Arial" w:cs="Arial"/>
              </w:rPr>
            </w:pPr>
            <w:r w:rsidRPr="134B6789">
              <w:rPr>
                <w:rFonts w:ascii="Arial" w:hAnsi="Arial" w:cs="Arial"/>
              </w:rPr>
              <w:t>Brief eerste rapport?</w:t>
            </w:r>
          </w:p>
          <w:p w14:paraId="0BAF8FBF" w14:textId="719D2408" w:rsidR="134B6789" w:rsidRDefault="134B6789" w:rsidP="134B6789">
            <w:pPr>
              <w:rPr>
                <w:rFonts w:ascii="Arial" w:hAnsi="Arial" w:cs="Arial"/>
              </w:rPr>
            </w:pPr>
            <w:r w:rsidRPr="134B6789">
              <w:rPr>
                <w:rFonts w:ascii="Arial" w:hAnsi="Arial" w:cs="Arial"/>
              </w:rPr>
              <w:t>Gaat mee met het eerste rapport. Uitleg over het nieuwe rapport.</w:t>
            </w:r>
          </w:p>
          <w:p w14:paraId="00B5728F" w14:textId="28C9006F" w:rsidR="00884F4A" w:rsidRDefault="134B6789" w:rsidP="134B6789">
            <w:pPr>
              <w:pStyle w:val="Lijstalinea"/>
              <w:numPr>
                <w:ilvl w:val="0"/>
                <w:numId w:val="23"/>
              </w:numPr>
              <w:rPr>
                <w:rFonts w:ascii="Arial" w:hAnsi="Arial" w:cs="Arial"/>
              </w:rPr>
            </w:pPr>
            <w:r w:rsidRPr="134B6789">
              <w:rPr>
                <w:rFonts w:ascii="Arial" w:hAnsi="Arial" w:cs="Arial"/>
              </w:rPr>
              <w:t>Brief voorlopig advies?</w:t>
            </w:r>
          </w:p>
          <w:p w14:paraId="30E4FD7A" w14:textId="4C3236E7" w:rsidR="00884F4A" w:rsidRDefault="134B6789" w:rsidP="134B6789">
            <w:pPr>
              <w:rPr>
                <w:rFonts w:ascii="Arial" w:hAnsi="Arial" w:cs="Arial"/>
              </w:rPr>
            </w:pPr>
            <w:r w:rsidRPr="134B6789">
              <w:rPr>
                <w:rFonts w:ascii="Arial" w:hAnsi="Arial" w:cs="Arial"/>
              </w:rPr>
              <w:t>Er komt geen brief.</w:t>
            </w:r>
          </w:p>
        </w:tc>
        <w:tc>
          <w:tcPr>
            <w:tcW w:w="1701" w:type="dxa"/>
          </w:tcPr>
          <w:p w14:paraId="0499C71C" w14:textId="77777777" w:rsidR="00886633" w:rsidRDefault="00884F4A" w:rsidP="002D45D1">
            <w:pPr>
              <w:rPr>
                <w:rFonts w:ascii="Arial" w:hAnsi="Arial" w:cs="Arial"/>
                <w:szCs w:val="22"/>
              </w:rPr>
            </w:pPr>
            <w:r>
              <w:rPr>
                <w:rFonts w:ascii="Arial" w:hAnsi="Arial" w:cs="Arial"/>
                <w:szCs w:val="22"/>
              </w:rPr>
              <w:t>20:55-21:00</w:t>
            </w:r>
            <w:r w:rsidR="00886633">
              <w:rPr>
                <w:rFonts w:ascii="Arial" w:hAnsi="Arial" w:cs="Arial"/>
                <w:szCs w:val="22"/>
              </w:rPr>
              <w:t xml:space="preserve"> uur</w:t>
            </w:r>
          </w:p>
        </w:tc>
      </w:tr>
    </w:tbl>
    <w:p w14:paraId="60061E4C" w14:textId="77777777" w:rsidR="000E6F53" w:rsidRDefault="000E6F53" w:rsidP="000E6F53">
      <w:pPr>
        <w:pStyle w:val="Lijstalinea"/>
        <w:ind w:left="0"/>
        <w:rPr>
          <w:rFonts w:ascii="Arial" w:hAnsi="Arial" w:cs="Arial"/>
          <w:szCs w:val="22"/>
        </w:rPr>
      </w:pPr>
    </w:p>
    <w:sectPr w:rsidR="000E6F53" w:rsidSect="009A143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D2BB8" w14:textId="77777777" w:rsidR="00B74A90" w:rsidRDefault="00B74A90" w:rsidP="00354736">
      <w:pPr>
        <w:spacing w:line="240" w:lineRule="auto"/>
      </w:pPr>
      <w:r>
        <w:separator/>
      </w:r>
    </w:p>
  </w:endnote>
  <w:endnote w:type="continuationSeparator" w:id="0">
    <w:p w14:paraId="1D914556" w14:textId="77777777" w:rsidR="00B74A90" w:rsidRDefault="00B74A90" w:rsidP="003547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MT">
    <w:altName w:val="Perpetua"/>
    <w:panose1 w:val="02020502070401020303"/>
    <w:charset w:val="00"/>
    <w:family w:val="roman"/>
    <w:pitch w:val="variable"/>
    <w:sig w:usb0="80000067" w:usb1="02000000"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D475B" w14:textId="77777777" w:rsidR="00B74A90" w:rsidRDefault="00B74A90" w:rsidP="00354736">
      <w:pPr>
        <w:spacing w:line="240" w:lineRule="auto"/>
      </w:pPr>
      <w:r>
        <w:separator/>
      </w:r>
    </w:p>
  </w:footnote>
  <w:footnote w:type="continuationSeparator" w:id="0">
    <w:p w14:paraId="595FDA3B" w14:textId="77777777" w:rsidR="00B74A90" w:rsidRDefault="00B74A90" w:rsidP="003547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FD9C" w14:textId="77777777" w:rsidR="00EC1392" w:rsidRDefault="00EC1392">
    <w:pPr>
      <w:pStyle w:val="Koptekst"/>
    </w:pPr>
  </w:p>
  <w:p w14:paraId="4B94D5A5" w14:textId="77777777" w:rsidR="00EC1392" w:rsidRDefault="00EC1392">
    <w:pPr>
      <w:pStyle w:val="Koptekst"/>
    </w:pPr>
  </w:p>
  <w:p w14:paraId="3DEEC669" w14:textId="77777777" w:rsidR="00EC1392" w:rsidRDefault="00EC1392">
    <w:pPr>
      <w:pStyle w:val="Koptekst"/>
    </w:pPr>
  </w:p>
  <w:p w14:paraId="2F3BB106" w14:textId="77777777" w:rsidR="00EC1392" w:rsidRPr="00354736" w:rsidRDefault="00EC1392" w:rsidP="00354736">
    <w:pPr>
      <w:pStyle w:val="Koptekst"/>
      <w:jc w:val="right"/>
      <w:rPr>
        <w:rFonts w:ascii="Arial" w:hAnsi="Arial" w:cs="Arial"/>
        <w:i/>
        <w:color w:val="00B050"/>
        <w:sz w:val="28"/>
        <w:szCs w:val="28"/>
      </w:rPr>
    </w:pPr>
    <w:r>
      <w:tab/>
    </w:r>
    <w:r w:rsidRPr="00354736">
      <w:rPr>
        <w:rFonts w:ascii="Arial" w:hAnsi="Arial" w:cs="Arial"/>
        <w:i/>
        <w:color w:val="00B050"/>
        <w:sz w:val="28"/>
        <w:szCs w:val="28"/>
      </w:rPr>
      <w:t>Medezeggenschapsraad</w:t>
    </w:r>
  </w:p>
  <w:p w14:paraId="2DF7F559" w14:textId="77777777" w:rsidR="00EC1392" w:rsidRPr="00354736" w:rsidRDefault="00D00277">
    <w:pPr>
      <w:pStyle w:val="Koptekst"/>
      <w:rPr>
        <w:rFonts w:ascii="Arial" w:hAnsi="Arial" w:cs="Arial"/>
        <w:i/>
        <w:color w:val="00B050"/>
        <w:sz w:val="28"/>
        <w:szCs w:val="28"/>
      </w:rPr>
    </w:pPr>
    <w:r>
      <w:rPr>
        <w:noProof/>
      </w:rPr>
      <w:drawing>
        <wp:anchor distT="0" distB="0" distL="114300" distR="114300" simplePos="0" relativeHeight="251660288" behindDoc="0" locked="0" layoutInCell="1" allowOverlap="1" wp14:anchorId="4EA199C7" wp14:editId="07777777">
          <wp:simplePos x="0" y="0"/>
          <wp:positionH relativeFrom="margin">
            <wp:posOffset>-414020</wp:posOffset>
          </wp:positionH>
          <wp:positionV relativeFrom="margin">
            <wp:posOffset>-1052195</wp:posOffset>
          </wp:positionV>
          <wp:extent cx="2762250" cy="1333500"/>
          <wp:effectExtent l="0" t="0" r="0" b="0"/>
          <wp:wrapSquare wrapText="bothSides"/>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1333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3591"/>
    <w:multiLevelType w:val="hybridMultilevel"/>
    <w:tmpl w:val="85F0B3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9D5AFF"/>
    <w:multiLevelType w:val="hybridMultilevel"/>
    <w:tmpl w:val="1D92AA3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8C31FD"/>
    <w:multiLevelType w:val="hybridMultilevel"/>
    <w:tmpl w:val="F89895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6A26A3B"/>
    <w:multiLevelType w:val="hybridMultilevel"/>
    <w:tmpl w:val="1B607030"/>
    <w:lvl w:ilvl="0" w:tplc="8974C5DC">
      <w:start w:val="5"/>
      <w:numFmt w:val="bullet"/>
      <w:lvlText w:val="-"/>
      <w:lvlJc w:val="left"/>
      <w:pPr>
        <w:tabs>
          <w:tab w:val="num" w:pos="360"/>
        </w:tabs>
        <w:ind w:left="360" w:hanging="360"/>
      </w:pPr>
      <w:rPr>
        <w:rFonts w:ascii="Arial" w:eastAsia="Times New Roman" w:hAnsi="Arial"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D8E04E9"/>
    <w:multiLevelType w:val="hybridMultilevel"/>
    <w:tmpl w:val="0CF43D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8B0374"/>
    <w:multiLevelType w:val="hybridMultilevel"/>
    <w:tmpl w:val="33BE8C1A"/>
    <w:lvl w:ilvl="0" w:tplc="2DC08032">
      <w:start w:val="1"/>
      <w:numFmt w:val="bullet"/>
      <w:lvlText w:val=""/>
      <w:lvlJc w:val="left"/>
      <w:pPr>
        <w:ind w:left="720" w:hanging="360"/>
      </w:pPr>
      <w:rPr>
        <w:rFonts w:ascii="Symbol" w:hAnsi="Symbol" w:hint="default"/>
      </w:rPr>
    </w:lvl>
    <w:lvl w:ilvl="1" w:tplc="855E0DBE">
      <w:start w:val="1"/>
      <w:numFmt w:val="bullet"/>
      <w:lvlText w:val="o"/>
      <w:lvlJc w:val="left"/>
      <w:pPr>
        <w:ind w:left="1440" w:hanging="360"/>
      </w:pPr>
      <w:rPr>
        <w:rFonts w:ascii="Courier New" w:hAnsi="Courier New" w:hint="default"/>
      </w:rPr>
    </w:lvl>
    <w:lvl w:ilvl="2" w:tplc="99FA98FA">
      <w:start w:val="1"/>
      <w:numFmt w:val="bullet"/>
      <w:lvlText w:val=""/>
      <w:lvlJc w:val="left"/>
      <w:pPr>
        <w:ind w:left="2160" w:hanging="360"/>
      </w:pPr>
      <w:rPr>
        <w:rFonts w:ascii="Wingdings" w:hAnsi="Wingdings" w:hint="default"/>
      </w:rPr>
    </w:lvl>
    <w:lvl w:ilvl="3" w:tplc="2E106162">
      <w:start w:val="1"/>
      <w:numFmt w:val="bullet"/>
      <w:lvlText w:val=""/>
      <w:lvlJc w:val="left"/>
      <w:pPr>
        <w:ind w:left="2880" w:hanging="360"/>
      </w:pPr>
      <w:rPr>
        <w:rFonts w:ascii="Symbol" w:hAnsi="Symbol" w:hint="default"/>
      </w:rPr>
    </w:lvl>
    <w:lvl w:ilvl="4" w:tplc="78C0DD38">
      <w:start w:val="1"/>
      <w:numFmt w:val="bullet"/>
      <w:lvlText w:val="o"/>
      <w:lvlJc w:val="left"/>
      <w:pPr>
        <w:ind w:left="3600" w:hanging="360"/>
      </w:pPr>
      <w:rPr>
        <w:rFonts w:ascii="Courier New" w:hAnsi="Courier New" w:hint="default"/>
      </w:rPr>
    </w:lvl>
    <w:lvl w:ilvl="5" w:tplc="416A0FE6">
      <w:start w:val="1"/>
      <w:numFmt w:val="bullet"/>
      <w:lvlText w:val=""/>
      <w:lvlJc w:val="left"/>
      <w:pPr>
        <w:ind w:left="4320" w:hanging="360"/>
      </w:pPr>
      <w:rPr>
        <w:rFonts w:ascii="Wingdings" w:hAnsi="Wingdings" w:hint="default"/>
      </w:rPr>
    </w:lvl>
    <w:lvl w:ilvl="6" w:tplc="42145844">
      <w:start w:val="1"/>
      <w:numFmt w:val="bullet"/>
      <w:lvlText w:val=""/>
      <w:lvlJc w:val="left"/>
      <w:pPr>
        <w:ind w:left="5040" w:hanging="360"/>
      </w:pPr>
      <w:rPr>
        <w:rFonts w:ascii="Symbol" w:hAnsi="Symbol" w:hint="default"/>
      </w:rPr>
    </w:lvl>
    <w:lvl w:ilvl="7" w:tplc="85EADCF6">
      <w:start w:val="1"/>
      <w:numFmt w:val="bullet"/>
      <w:lvlText w:val="o"/>
      <w:lvlJc w:val="left"/>
      <w:pPr>
        <w:ind w:left="5760" w:hanging="360"/>
      </w:pPr>
      <w:rPr>
        <w:rFonts w:ascii="Courier New" w:hAnsi="Courier New" w:hint="default"/>
      </w:rPr>
    </w:lvl>
    <w:lvl w:ilvl="8" w:tplc="5458374E">
      <w:start w:val="1"/>
      <w:numFmt w:val="bullet"/>
      <w:lvlText w:val=""/>
      <w:lvlJc w:val="left"/>
      <w:pPr>
        <w:ind w:left="6480" w:hanging="360"/>
      </w:pPr>
      <w:rPr>
        <w:rFonts w:ascii="Wingdings" w:hAnsi="Wingdings" w:hint="default"/>
      </w:rPr>
    </w:lvl>
  </w:abstractNum>
  <w:abstractNum w:abstractNumId="6" w15:restartNumberingAfterBreak="0">
    <w:nsid w:val="227B0209"/>
    <w:multiLevelType w:val="hybridMultilevel"/>
    <w:tmpl w:val="81F4DB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28447FC"/>
    <w:multiLevelType w:val="hybridMultilevel"/>
    <w:tmpl w:val="96CEF8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3DD5EED"/>
    <w:multiLevelType w:val="hybridMultilevel"/>
    <w:tmpl w:val="51DA6A6C"/>
    <w:lvl w:ilvl="0" w:tplc="625E3114">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4A27099"/>
    <w:multiLevelType w:val="hybridMultilevel"/>
    <w:tmpl w:val="B7E8B0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C312E1"/>
    <w:multiLevelType w:val="hybridMultilevel"/>
    <w:tmpl w:val="FFF40288"/>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11" w15:restartNumberingAfterBreak="0">
    <w:nsid w:val="416B5FDF"/>
    <w:multiLevelType w:val="hybridMultilevel"/>
    <w:tmpl w:val="CFD82634"/>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15:restartNumberingAfterBreak="0">
    <w:nsid w:val="42474F13"/>
    <w:multiLevelType w:val="hybridMultilevel"/>
    <w:tmpl w:val="B6B4BFDE"/>
    <w:lvl w:ilvl="0" w:tplc="53CAF00A">
      <w:start w:val="1"/>
      <w:numFmt w:val="bullet"/>
      <w:lvlText w:val=""/>
      <w:lvlJc w:val="left"/>
      <w:pPr>
        <w:ind w:left="720" w:hanging="360"/>
      </w:pPr>
      <w:rPr>
        <w:rFonts w:ascii="Symbol" w:hAnsi="Symbol" w:hint="default"/>
      </w:rPr>
    </w:lvl>
    <w:lvl w:ilvl="1" w:tplc="5D04000C">
      <w:start w:val="1"/>
      <w:numFmt w:val="bullet"/>
      <w:lvlText w:val="o"/>
      <w:lvlJc w:val="left"/>
      <w:pPr>
        <w:ind w:left="1440" w:hanging="360"/>
      </w:pPr>
      <w:rPr>
        <w:rFonts w:ascii="Courier New" w:hAnsi="Courier New" w:hint="default"/>
      </w:rPr>
    </w:lvl>
    <w:lvl w:ilvl="2" w:tplc="1898F6E8">
      <w:start w:val="1"/>
      <w:numFmt w:val="bullet"/>
      <w:lvlText w:val=""/>
      <w:lvlJc w:val="left"/>
      <w:pPr>
        <w:ind w:left="2160" w:hanging="360"/>
      </w:pPr>
      <w:rPr>
        <w:rFonts w:ascii="Wingdings" w:hAnsi="Wingdings" w:hint="default"/>
      </w:rPr>
    </w:lvl>
    <w:lvl w:ilvl="3" w:tplc="A6742D88">
      <w:start w:val="1"/>
      <w:numFmt w:val="bullet"/>
      <w:lvlText w:val=""/>
      <w:lvlJc w:val="left"/>
      <w:pPr>
        <w:ind w:left="2880" w:hanging="360"/>
      </w:pPr>
      <w:rPr>
        <w:rFonts w:ascii="Symbol" w:hAnsi="Symbol" w:hint="default"/>
      </w:rPr>
    </w:lvl>
    <w:lvl w:ilvl="4" w:tplc="157A5EA0">
      <w:start w:val="1"/>
      <w:numFmt w:val="bullet"/>
      <w:lvlText w:val="o"/>
      <w:lvlJc w:val="left"/>
      <w:pPr>
        <w:ind w:left="3600" w:hanging="360"/>
      </w:pPr>
      <w:rPr>
        <w:rFonts w:ascii="Courier New" w:hAnsi="Courier New" w:hint="default"/>
      </w:rPr>
    </w:lvl>
    <w:lvl w:ilvl="5" w:tplc="AEEC0866">
      <w:start w:val="1"/>
      <w:numFmt w:val="bullet"/>
      <w:lvlText w:val=""/>
      <w:lvlJc w:val="left"/>
      <w:pPr>
        <w:ind w:left="4320" w:hanging="360"/>
      </w:pPr>
      <w:rPr>
        <w:rFonts w:ascii="Wingdings" w:hAnsi="Wingdings" w:hint="default"/>
      </w:rPr>
    </w:lvl>
    <w:lvl w:ilvl="6" w:tplc="6F42B2E4">
      <w:start w:val="1"/>
      <w:numFmt w:val="bullet"/>
      <w:lvlText w:val=""/>
      <w:lvlJc w:val="left"/>
      <w:pPr>
        <w:ind w:left="5040" w:hanging="360"/>
      </w:pPr>
      <w:rPr>
        <w:rFonts w:ascii="Symbol" w:hAnsi="Symbol" w:hint="default"/>
      </w:rPr>
    </w:lvl>
    <w:lvl w:ilvl="7" w:tplc="5C42E8F8">
      <w:start w:val="1"/>
      <w:numFmt w:val="bullet"/>
      <w:lvlText w:val="o"/>
      <w:lvlJc w:val="left"/>
      <w:pPr>
        <w:ind w:left="5760" w:hanging="360"/>
      </w:pPr>
      <w:rPr>
        <w:rFonts w:ascii="Courier New" w:hAnsi="Courier New" w:hint="default"/>
      </w:rPr>
    </w:lvl>
    <w:lvl w:ilvl="8" w:tplc="13C0F972">
      <w:start w:val="1"/>
      <w:numFmt w:val="bullet"/>
      <w:lvlText w:val=""/>
      <w:lvlJc w:val="left"/>
      <w:pPr>
        <w:ind w:left="6480" w:hanging="360"/>
      </w:pPr>
      <w:rPr>
        <w:rFonts w:ascii="Wingdings" w:hAnsi="Wingdings" w:hint="default"/>
      </w:rPr>
    </w:lvl>
  </w:abstractNum>
  <w:abstractNum w:abstractNumId="13" w15:restartNumberingAfterBreak="0">
    <w:nsid w:val="442037A1"/>
    <w:multiLevelType w:val="hybridMultilevel"/>
    <w:tmpl w:val="61F8D14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7EA1261"/>
    <w:multiLevelType w:val="multilevel"/>
    <w:tmpl w:val="4B2C27B8"/>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A71AE8"/>
    <w:multiLevelType w:val="hybridMultilevel"/>
    <w:tmpl w:val="39F8306A"/>
    <w:lvl w:ilvl="0" w:tplc="AFC8054A">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9D92D16"/>
    <w:multiLevelType w:val="hybridMultilevel"/>
    <w:tmpl w:val="7CA67F76"/>
    <w:lvl w:ilvl="0" w:tplc="1EA63AA6">
      <w:start w:val="1"/>
      <w:numFmt w:val="decimal"/>
      <w:lvlText w:val="%1."/>
      <w:lvlJc w:val="left"/>
      <w:pPr>
        <w:ind w:left="1070" w:hanging="360"/>
      </w:pPr>
      <w:rPr>
        <w:rFonts w:cs="Times New Roman" w:hint="default"/>
        <w:b/>
        <w:i w:val="0"/>
      </w:rPr>
    </w:lvl>
    <w:lvl w:ilvl="1" w:tplc="04130019" w:tentative="1">
      <w:start w:val="1"/>
      <w:numFmt w:val="lowerLetter"/>
      <w:lvlText w:val="%2."/>
      <w:lvlJc w:val="left"/>
      <w:pPr>
        <w:ind w:left="1790" w:hanging="360"/>
      </w:pPr>
      <w:rPr>
        <w:rFonts w:cs="Times New Roman"/>
      </w:rPr>
    </w:lvl>
    <w:lvl w:ilvl="2" w:tplc="0413001B" w:tentative="1">
      <w:start w:val="1"/>
      <w:numFmt w:val="lowerRoman"/>
      <w:lvlText w:val="%3."/>
      <w:lvlJc w:val="right"/>
      <w:pPr>
        <w:ind w:left="2510" w:hanging="180"/>
      </w:pPr>
      <w:rPr>
        <w:rFonts w:cs="Times New Roman"/>
      </w:rPr>
    </w:lvl>
    <w:lvl w:ilvl="3" w:tplc="0413000F" w:tentative="1">
      <w:start w:val="1"/>
      <w:numFmt w:val="decimal"/>
      <w:lvlText w:val="%4."/>
      <w:lvlJc w:val="left"/>
      <w:pPr>
        <w:ind w:left="3230" w:hanging="360"/>
      </w:pPr>
      <w:rPr>
        <w:rFonts w:cs="Times New Roman"/>
      </w:rPr>
    </w:lvl>
    <w:lvl w:ilvl="4" w:tplc="04130019" w:tentative="1">
      <w:start w:val="1"/>
      <w:numFmt w:val="lowerLetter"/>
      <w:lvlText w:val="%5."/>
      <w:lvlJc w:val="left"/>
      <w:pPr>
        <w:ind w:left="3950" w:hanging="360"/>
      </w:pPr>
      <w:rPr>
        <w:rFonts w:cs="Times New Roman"/>
      </w:rPr>
    </w:lvl>
    <w:lvl w:ilvl="5" w:tplc="0413001B" w:tentative="1">
      <w:start w:val="1"/>
      <w:numFmt w:val="lowerRoman"/>
      <w:lvlText w:val="%6."/>
      <w:lvlJc w:val="right"/>
      <w:pPr>
        <w:ind w:left="4670" w:hanging="180"/>
      </w:pPr>
      <w:rPr>
        <w:rFonts w:cs="Times New Roman"/>
      </w:rPr>
    </w:lvl>
    <w:lvl w:ilvl="6" w:tplc="0413000F" w:tentative="1">
      <w:start w:val="1"/>
      <w:numFmt w:val="decimal"/>
      <w:lvlText w:val="%7."/>
      <w:lvlJc w:val="left"/>
      <w:pPr>
        <w:ind w:left="5390" w:hanging="360"/>
      </w:pPr>
      <w:rPr>
        <w:rFonts w:cs="Times New Roman"/>
      </w:rPr>
    </w:lvl>
    <w:lvl w:ilvl="7" w:tplc="04130019" w:tentative="1">
      <w:start w:val="1"/>
      <w:numFmt w:val="lowerLetter"/>
      <w:lvlText w:val="%8."/>
      <w:lvlJc w:val="left"/>
      <w:pPr>
        <w:ind w:left="6110" w:hanging="360"/>
      </w:pPr>
      <w:rPr>
        <w:rFonts w:cs="Times New Roman"/>
      </w:rPr>
    </w:lvl>
    <w:lvl w:ilvl="8" w:tplc="0413001B" w:tentative="1">
      <w:start w:val="1"/>
      <w:numFmt w:val="lowerRoman"/>
      <w:lvlText w:val="%9."/>
      <w:lvlJc w:val="right"/>
      <w:pPr>
        <w:ind w:left="6830" w:hanging="180"/>
      </w:pPr>
      <w:rPr>
        <w:rFonts w:cs="Times New Roman"/>
      </w:rPr>
    </w:lvl>
  </w:abstractNum>
  <w:abstractNum w:abstractNumId="17" w15:restartNumberingAfterBreak="0">
    <w:nsid w:val="61FD762E"/>
    <w:multiLevelType w:val="hybridMultilevel"/>
    <w:tmpl w:val="3742696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6D1341DE"/>
    <w:multiLevelType w:val="hybridMultilevel"/>
    <w:tmpl w:val="E750888A"/>
    <w:lvl w:ilvl="0" w:tplc="0413000F">
      <w:start w:val="1"/>
      <w:numFmt w:val="decimal"/>
      <w:lvlText w:val="%1."/>
      <w:lvlJc w:val="left"/>
      <w:pPr>
        <w:tabs>
          <w:tab w:val="num" w:pos="720"/>
        </w:tabs>
        <w:ind w:left="720" w:hanging="360"/>
      </w:pPr>
      <w:rPr>
        <w:rFonts w:cs="Times New Roman"/>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DA532A4"/>
    <w:multiLevelType w:val="hybridMultilevel"/>
    <w:tmpl w:val="EC7861DA"/>
    <w:lvl w:ilvl="0" w:tplc="04130003">
      <w:start w:val="1"/>
      <w:numFmt w:val="bullet"/>
      <w:lvlText w:val="o"/>
      <w:lvlJc w:val="left"/>
      <w:pPr>
        <w:ind w:left="720" w:hanging="360"/>
      </w:pPr>
      <w:rPr>
        <w:rFonts w:ascii="Courier New" w:hAnsi="Courier New" w:cs="Courier New"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0D73477"/>
    <w:multiLevelType w:val="hybridMultilevel"/>
    <w:tmpl w:val="8D428CF4"/>
    <w:lvl w:ilvl="0" w:tplc="92D44CF4">
      <w:start w:val="26"/>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4A1206E"/>
    <w:multiLevelType w:val="hybridMultilevel"/>
    <w:tmpl w:val="BECE92BE"/>
    <w:lvl w:ilvl="0" w:tplc="E9284E2C">
      <w:start w:val="1"/>
      <w:numFmt w:val="bullet"/>
      <w:lvlText w:val=""/>
      <w:lvlJc w:val="left"/>
      <w:pPr>
        <w:ind w:left="720" w:hanging="360"/>
      </w:pPr>
      <w:rPr>
        <w:rFonts w:ascii="Symbol" w:hAnsi="Symbol" w:hint="default"/>
      </w:rPr>
    </w:lvl>
    <w:lvl w:ilvl="1" w:tplc="6326FD5C">
      <w:start w:val="1"/>
      <w:numFmt w:val="bullet"/>
      <w:lvlText w:val="o"/>
      <w:lvlJc w:val="left"/>
      <w:pPr>
        <w:ind w:left="1440" w:hanging="360"/>
      </w:pPr>
      <w:rPr>
        <w:rFonts w:ascii="Courier New" w:hAnsi="Courier New" w:hint="default"/>
      </w:rPr>
    </w:lvl>
    <w:lvl w:ilvl="2" w:tplc="6A70EB14">
      <w:start w:val="1"/>
      <w:numFmt w:val="bullet"/>
      <w:lvlText w:val=""/>
      <w:lvlJc w:val="left"/>
      <w:pPr>
        <w:ind w:left="2160" w:hanging="360"/>
      </w:pPr>
      <w:rPr>
        <w:rFonts w:ascii="Wingdings" w:hAnsi="Wingdings" w:hint="default"/>
      </w:rPr>
    </w:lvl>
    <w:lvl w:ilvl="3" w:tplc="FF749E04">
      <w:start w:val="1"/>
      <w:numFmt w:val="bullet"/>
      <w:lvlText w:val=""/>
      <w:lvlJc w:val="left"/>
      <w:pPr>
        <w:ind w:left="2880" w:hanging="360"/>
      </w:pPr>
      <w:rPr>
        <w:rFonts w:ascii="Symbol" w:hAnsi="Symbol" w:hint="default"/>
      </w:rPr>
    </w:lvl>
    <w:lvl w:ilvl="4" w:tplc="85F467F6">
      <w:start w:val="1"/>
      <w:numFmt w:val="bullet"/>
      <w:lvlText w:val="o"/>
      <w:lvlJc w:val="left"/>
      <w:pPr>
        <w:ind w:left="3600" w:hanging="360"/>
      </w:pPr>
      <w:rPr>
        <w:rFonts w:ascii="Courier New" w:hAnsi="Courier New" w:hint="default"/>
      </w:rPr>
    </w:lvl>
    <w:lvl w:ilvl="5" w:tplc="D21E6580">
      <w:start w:val="1"/>
      <w:numFmt w:val="bullet"/>
      <w:lvlText w:val=""/>
      <w:lvlJc w:val="left"/>
      <w:pPr>
        <w:ind w:left="4320" w:hanging="360"/>
      </w:pPr>
      <w:rPr>
        <w:rFonts w:ascii="Wingdings" w:hAnsi="Wingdings" w:hint="default"/>
      </w:rPr>
    </w:lvl>
    <w:lvl w:ilvl="6" w:tplc="7B4220B8">
      <w:start w:val="1"/>
      <w:numFmt w:val="bullet"/>
      <w:lvlText w:val=""/>
      <w:lvlJc w:val="left"/>
      <w:pPr>
        <w:ind w:left="5040" w:hanging="360"/>
      </w:pPr>
      <w:rPr>
        <w:rFonts w:ascii="Symbol" w:hAnsi="Symbol" w:hint="default"/>
      </w:rPr>
    </w:lvl>
    <w:lvl w:ilvl="7" w:tplc="B4E8C326">
      <w:start w:val="1"/>
      <w:numFmt w:val="bullet"/>
      <w:lvlText w:val="o"/>
      <w:lvlJc w:val="left"/>
      <w:pPr>
        <w:ind w:left="5760" w:hanging="360"/>
      </w:pPr>
      <w:rPr>
        <w:rFonts w:ascii="Courier New" w:hAnsi="Courier New" w:hint="default"/>
      </w:rPr>
    </w:lvl>
    <w:lvl w:ilvl="8" w:tplc="1E4E15A4">
      <w:start w:val="1"/>
      <w:numFmt w:val="bullet"/>
      <w:lvlText w:val=""/>
      <w:lvlJc w:val="left"/>
      <w:pPr>
        <w:ind w:left="6480" w:hanging="360"/>
      </w:pPr>
      <w:rPr>
        <w:rFonts w:ascii="Wingdings" w:hAnsi="Wingdings" w:hint="default"/>
      </w:rPr>
    </w:lvl>
  </w:abstractNum>
  <w:abstractNum w:abstractNumId="22" w15:restartNumberingAfterBreak="0">
    <w:nsid w:val="78D96E6A"/>
    <w:multiLevelType w:val="hybridMultilevel"/>
    <w:tmpl w:val="D0468474"/>
    <w:lvl w:ilvl="0" w:tplc="B76C1F4A">
      <w:start w:val="4"/>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1"/>
  </w:num>
  <w:num w:numId="2">
    <w:abstractNumId w:val="12"/>
  </w:num>
  <w:num w:numId="3">
    <w:abstractNumId w:val="5"/>
  </w:num>
  <w:num w:numId="4">
    <w:abstractNumId w:val="4"/>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8"/>
  </w:num>
  <w:num w:numId="8">
    <w:abstractNumId w:val="17"/>
  </w:num>
  <w:num w:numId="9">
    <w:abstractNumId w:val="11"/>
  </w:num>
  <w:num w:numId="10">
    <w:abstractNumId w:val="20"/>
  </w:num>
  <w:num w:numId="11">
    <w:abstractNumId w:val="1"/>
  </w:num>
  <w:num w:numId="12">
    <w:abstractNumId w:val="3"/>
  </w:num>
  <w:num w:numId="13">
    <w:abstractNumId w:val="14"/>
  </w:num>
  <w:num w:numId="14">
    <w:abstractNumId w:val="3"/>
  </w:num>
  <w:num w:numId="15">
    <w:abstractNumId w:val="6"/>
  </w:num>
  <w:num w:numId="16">
    <w:abstractNumId w:val="13"/>
  </w:num>
  <w:num w:numId="17">
    <w:abstractNumId w:val="19"/>
  </w:num>
  <w:num w:numId="18">
    <w:abstractNumId w:val="2"/>
  </w:num>
  <w:num w:numId="19">
    <w:abstractNumId w:val="22"/>
  </w:num>
  <w:num w:numId="20">
    <w:abstractNumId w:val="0"/>
  </w:num>
  <w:num w:numId="21">
    <w:abstractNumId w:val="9"/>
  </w:num>
  <w:num w:numId="22">
    <w:abstractNumId w:val="7"/>
  </w:num>
  <w:num w:numId="23">
    <w:abstractNumId w:val="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736"/>
    <w:rsid w:val="0000110E"/>
    <w:rsid w:val="00001571"/>
    <w:rsid w:val="00034CB8"/>
    <w:rsid w:val="0004257D"/>
    <w:rsid w:val="00055321"/>
    <w:rsid w:val="00062683"/>
    <w:rsid w:val="0007197A"/>
    <w:rsid w:val="000C5EAC"/>
    <w:rsid w:val="000D27B9"/>
    <w:rsid w:val="000D3662"/>
    <w:rsid w:val="000E6D3A"/>
    <w:rsid w:val="000E6F53"/>
    <w:rsid w:val="000F13C6"/>
    <w:rsid w:val="00101FB8"/>
    <w:rsid w:val="00107D29"/>
    <w:rsid w:val="00112607"/>
    <w:rsid w:val="00121097"/>
    <w:rsid w:val="00122771"/>
    <w:rsid w:val="00161D2E"/>
    <w:rsid w:val="0016501E"/>
    <w:rsid w:val="00171CEC"/>
    <w:rsid w:val="00175F6B"/>
    <w:rsid w:val="0018036C"/>
    <w:rsid w:val="001A32C1"/>
    <w:rsid w:val="001A3902"/>
    <w:rsid w:val="001C1E08"/>
    <w:rsid w:val="001C6360"/>
    <w:rsid w:val="001D057B"/>
    <w:rsid w:val="001D2426"/>
    <w:rsid w:val="00223023"/>
    <w:rsid w:val="00223089"/>
    <w:rsid w:val="002319A8"/>
    <w:rsid w:val="002321DB"/>
    <w:rsid w:val="0028035C"/>
    <w:rsid w:val="00284110"/>
    <w:rsid w:val="00295C8F"/>
    <w:rsid w:val="002A4A54"/>
    <w:rsid w:val="002A6698"/>
    <w:rsid w:val="002D3426"/>
    <w:rsid w:val="002D4514"/>
    <w:rsid w:val="002D45D1"/>
    <w:rsid w:val="002D4EDF"/>
    <w:rsid w:val="002E3D04"/>
    <w:rsid w:val="002F0D93"/>
    <w:rsid w:val="002F3867"/>
    <w:rsid w:val="0033646E"/>
    <w:rsid w:val="00354736"/>
    <w:rsid w:val="003801D8"/>
    <w:rsid w:val="00383C19"/>
    <w:rsid w:val="003947DF"/>
    <w:rsid w:val="003B75BB"/>
    <w:rsid w:val="004258CE"/>
    <w:rsid w:val="00433117"/>
    <w:rsid w:val="00491409"/>
    <w:rsid w:val="004A164A"/>
    <w:rsid w:val="004B04A1"/>
    <w:rsid w:val="004C0993"/>
    <w:rsid w:val="004F2D73"/>
    <w:rsid w:val="0052696C"/>
    <w:rsid w:val="0054682A"/>
    <w:rsid w:val="00567E71"/>
    <w:rsid w:val="005739F9"/>
    <w:rsid w:val="00580229"/>
    <w:rsid w:val="00585057"/>
    <w:rsid w:val="005872BB"/>
    <w:rsid w:val="005D0629"/>
    <w:rsid w:val="005E1694"/>
    <w:rsid w:val="005E4318"/>
    <w:rsid w:val="00601B75"/>
    <w:rsid w:val="0060787C"/>
    <w:rsid w:val="00651CC0"/>
    <w:rsid w:val="00656481"/>
    <w:rsid w:val="006926FE"/>
    <w:rsid w:val="006933DE"/>
    <w:rsid w:val="006A24C5"/>
    <w:rsid w:val="006A70AB"/>
    <w:rsid w:val="006B1031"/>
    <w:rsid w:val="006B73B5"/>
    <w:rsid w:val="006F0605"/>
    <w:rsid w:val="00700E6C"/>
    <w:rsid w:val="00710677"/>
    <w:rsid w:val="007133C8"/>
    <w:rsid w:val="007160A9"/>
    <w:rsid w:val="007466FA"/>
    <w:rsid w:val="0075208F"/>
    <w:rsid w:val="007668BF"/>
    <w:rsid w:val="00767624"/>
    <w:rsid w:val="0077289B"/>
    <w:rsid w:val="00782F3B"/>
    <w:rsid w:val="00793031"/>
    <w:rsid w:val="007946F6"/>
    <w:rsid w:val="00794AA2"/>
    <w:rsid w:val="007C48E3"/>
    <w:rsid w:val="007D2E0D"/>
    <w:rsid w:val="007E3CF6"/>
    <w:rsid w:val="007F37F4"/>
    <w:rsid w:val="00811498"/>
    <w:rsid w:val="00813885"/>
    <w:rsid w:val="008226FE"/>
    <w:rsid w:val="00826DF9"/>
    <w:rsid w:val="0083165E"/>
    <w:rsid w:val="00832FE9"/>
    <w:rsid w:val="00836D9F"/>
    <w:rsid w:val="008444D9"/>
    <w:rsid w:val="0084764D"/>
    <w:rsid w:val="00870FC4"/>
    <w:rsid w:val="00877943"/>
    <w:rsid w:val="008815A4"/>
    <w:rsid w:val="00884F4A"/>
    <w:rsid w:val="00885CF8"/>
    <w:rsid w:val="00886633"/>
    <w:rsid w:val="008875DB"/>
    <w:rsid w:val="008A39F6"/>
    <w:rsid w:val="008B3DAB"/>
    <w:rsid w:val="008C0DDA"/>
    <w:rsid w:val="008C6B9D"/>
    <w:rsid w:val="008D4717"/>
    <w:rsid w:val="008D49FB"/>
    <w:rsid w:val="008D5C5D"/>
    <w:rsid w:val="008F15F9"/>
    <w:rsid w:val="008F464B"/>
    <w:rsid w:val="008F4930"/>
    <w:rsid w:val="009001E2"/>
    <w:rsid w:val="009545EC"/>
    <w:rsid w:val="00973CC5"/>
    <w:rsid w:val="009901F9"/>
    <w:rsid w:val="009A1439"/>
    <w:rsid w:val="009A3942"/>
    <w:rsid w:val="009A6EDA"/>
    <w:rsid w:val="009E07F8"/>
    <w:rsid w:val="009E17B2"/>
    <w:rsid w:val="009F55D4"/>
    <w:rsid w:val="00A348A8"/>
    <w:rsid w:val="00A36A1D"/>
    <w:rsid w:val="00A40072"/>
    <w:rsid w:val="00A6203C"/>
    <w:rsid w:val="00A62D9C"/>
    <w:rsid w:val="00A6468F"/>
    <w:rsid w:val="00A71600"/>
    <w:rsid w:val="00A76498"/>
    <w:rsid w:val="00A77055"/>
    <w:rsid w:val="00A77DDC"/>
    <w:rsid w:val="00A85BB2"/>
    <w:rsid w:val="00A86B20"/>
    <w:rsid w:val="00A965F2"/>
    <w:rsid w:val="00AB5736"/>
    <w:rsid w:val="00AD17B2"/>
    <w:rsid w:val="00AD2330"/>
    <w:rsid w:val="00AE51C2"/>
    <w:rsid w:val="00AE5932"/>
    <w:rsid w:val="00B15C38"/>
    <w:rsid w:val="00B23A0E"/>
    <w:rsid w:val="00B257B6"/>
    <w:rsid w:val="00B32084"/>
    <w:rsid w:val="00B74A90"/>
    <w:rsid w:val="00B7523C"/>
    <w:rsid w:val="00B82B3B"/>
    <w:rsid w:val="00B93A49"/>
    <w:rsid w:val="00BB4BEC"/>
    <w:rsid w:val="00BB5BE8"/>
    <w:rsid w:val="00BD582A"/>
    <w:rsid w:val="00BF49BC"/>
    <w:rsid w:val="00BF5995"/>
    <w:rsid w:val="00C013AE"/>
    <w:rsid w:val="00C62884"/>
    <w:rsid w:val="00C6759C"/>
    <w:rsid w:val="00C70B4D"/>
    <w:rsid w:val="00C71887"/>
    <w:rsid w:val="00C929F6"/>
    <w:rsid w:val="00C95535"/>
    <w:rsid w:val="00CB25D9"/>
    <w:rsid w:val="00CB28EB"/>
    <w:rsid w:val="00CB3AD6"/>
    <w:rsid w:val="00CE7BF4"/>
    <w:rsid w:val="00D00277"/>
    <w:rsid w:val="00D14D22"/>
    <w:rsid w:val="00D47B21"/>
    <w:rsid w:val="00D53E30"/>
    <w:rsid w:val="00D653F6"/>
    <w:rsid w:val="00D8670D"/>
    <w:rsid w:val="00D94903"/>
    <w:rsid w:val="00D94980"/>
    <w:rsid w:val="00DA5C50"/>
    <w:rsid w:val="00DB1076"/>
    <w:rsid w:val="00DD006A"/>
    <w:rsid w:val="00E047F9"/>
    <w:rsid w:val="00E04863"/>
    <w:rsid w:val="00E1012C"/>
    <w:rsid w:val="00E116A8"/>
    <w:rsid w:val="00E22BBE"/>
    <w:rsid w:val="00E34ADB"/>
    <w:rsid w:val="00E45E8D"/>
    <w:rsid w:val="00E515E6"/>
    <w:rsid w:val="00E63916"/>
    <w:rsid w:val="00E77A06"/>
    <w:rsid w:val="00E91610"/>
    <w:rsid w:val="00EA63F8"/>
    <w:rsid w:val="00EC1392"/>
    <w:rsid w:val="00EE516A"/>
    <w:rsid w:val="00F114B4"/>
    <w:rsid w:val="00F34DA4"/>
    <w:rsid w:val="00F90BC5"/>
    <w:rsid w:val="00F92B5A"/>
    <w:rsid w:val="00F979D3"/>
    <w:rsid w:val="00FC5A57"/>
    <w:rsid w:val="00FF50F5"/>
    <w:rsid w:val="00FF575E"/>
    <w:rsid w:val="134B67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9D6A0C"/>
  <w15:docId w15:val="{519AA194-F882-4865-8113-04429185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54736"/>
    <w:pPr>
      <w:spacing w:line="284" w:lineRule="exact"/>
    </w:pPr>
    <w:rPr>
      <w:rFonts w:ascii="Baskerville MT" w:eastAsia="Times New Roman" w:hAnsi="Baskerville MT"/>
      <w:szCs w:val="20"/>
    </w:rPr>
  </w:style>
  <w:style w:type="paragraph" w:styleId="Kop1">
    <w:name w:val="heading 1"/>
    <w:basedOn w:val="Standaard"/>
    <w:next w:val="Standaard"/>
    <w:link w:val="Kop1Char"/>
    <w:qFormat/>
    <w:locked/>
    <w:rsid w:val="008226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nhideWhenUsed/>
    <w:qFormat/>
    <w:locked/>
    <w:rsid w:val="008226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nhideWhenUsed/>
    <w:qFormat/>
    <w:locked/>
    <w:rsid w:val="008226FE"/>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C-lijst">
    <w:name w:val="CC-lijst"/>
    <w:basedOn w:val="Standaard"/>
    <w:uiPriority w:val="99"/>
    <w:rsid w:val="00354736"/>
    <w:pPr>
      <w:keepLines/>
      <w:spacing w:line="220" w:lineRule="atLeast"/>
      <w:ind w:left="360" w:hanging="360"/>
      <w:jc w:val="both"/>
    </w:pPr>
    <w:rPr>
      <w:rFonts w:ascii="Arial" w:hAnsi="Arial"/>
      <w:spacing w:val="-5"/>
      <w:sz w:val="20"/>
      <w:lang w:eastAsia="en-US"/>
    </w:rPr>
  </w:style>
  <w:style w:type="paragraph" w:styleId="Geenafstand">
    <w:name w:val="No Spacing"/>
    <w:uiPriority w:val="99"/>
    <w:qFormat/>
    <w:rsid w:val="00354736"/>
    <w:rPr>
      <w:rFonts w:ascii="Arial" w:hAnsi="Arial"/>
      <w:sz w:val="24"/>
      <w:lang w:eastAsia="en-US"/>
    </w:rPr>
  </w:style>
  <w:style w:type="paragraph" w:customStyle="1" w:styleId="Geenafstand1">
    <w:name w:val="Geen afstand1"/>
    <w:uiPriority w:val="99"/>
    <w:rsid w:val="00354736"/>
    <w:rPr>
      <w:rFonts w:ascii="Arial" w:eastAsia="Times New Roman" w:hAnsi="Arial"/>
      <w:sz w:val="24"/>
      <w:lang w:eastAsia="en-US"/>
    </w:rPr>
  </w:style>
  <w:style w:type="paragraph" w:styleId="Koptekst">
    <w:name w:val="header"/>
    <w:basedOn w:val="Standaard"/>
    <w:link w:val="KoptekstChar"/>
    <w:uiPriority w:val="99"/>
    <w:semiHidden/>
    <w:rsid w:val="00354736"/>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locked/>
    <w:rsid w:val="00354736"/>
    <w:rPr>
      <w:rFonts w:ascii="Baskerville MT" w:hAnsi="Baskerville MT" w:cs="Times New Roman"/>
      <w:sz w:val="20"/>
      <w:szCs w:val="20"/>
      <w:lang w:eastAsia="nl-NL"/>
    </w:rPr>
  </w:style>
  <w:style w:type="paragraph" w:styleId="Voettekst">
    <w:name w:val="footer"/>
    <w:basedOn w:val="Standaard"/>
    <w:link w:val="VoettekstChar"/>
    <w:uiPriority w:val="99"/>
    <w:rsid w:val="00354736"/>
    <w:pPr>
      <w:tabs>
        <w:tab w:val="center" w:pos="4536"/>
        <w:tab w:val="right" w:pos="9072"/>
      </w:tabs>
      <w:spacing w:line="240" w:lineRule="auto"/>
    </w:pPr>
  </w:style>
  <w:style w:type="character" w:customStyle="1" w:styleId="VoettekstChar">
    <w:name w:val="Voettekst Char"/>
    <w:basedOn w:val="Standaardalinea-lettertype"/>
    <w:link w:val="Voettekst"/>
    <w:uiPriority w:val="99"/>
    <w:locked/>
    <w:rsid w:val="00354736"/>
    <w:rPr>
      <w:rFonts w:ascii="Baskerville MT" w:hAnsi="Baskerville MT" w:cs="Times New Roman"/>
      <w:sz w:val="20"/>
      <w:szCs w:val="20"/>
      <w:lang w:eastAsia="nl-NL"/>
    </w:rPr>
  </w:style>
  <w:style w:type="paragraph" w:styleId="Ballontekst">
    <w:name w:val="Balloon Text"/>
    <w:basedOn w:val="Standaard"/>
    <w:link w:val="BallontekstChar"/>
    <w:uiPriority w:val="99"/>
    <w:semiHidden/>
    <w:rsid w:val="00A7705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A77055"/>
    <w:rPr>
      <w:rFonts w:ascii="Tahoma" w:hAnsi="Tahoma" w:cs="Tahoma"/>
      <w:sz w:val="16"/>
      <w:szCs w:val="16"/>
    </w:rPr>
  </w:style>
  <w:style w:type="table" w:styleId="Tabelraster">
    <w:name w:val="Table Grid"/>
    <w:basedOn w:val="Standaardtabel"/>
    <w:uiPriority w:val="99"/>
    <w:rsid w:val="00794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3165E"/>
    <w:pPr>
      <w:ind w:left="720"/>
      <w:contextualSpacing/>
    </w:pPr>
  </w:style>
  <w:style w:type="character" w:styleId="Hyperlink">
    <w:name w:val="Hyperlink"/>
    <w:basedOn w:val="Standaardalinea-lettertype"/>
    <w:uiPriority w:val="99"/>
    <w:unhideWhenUsed/>
    <w:rsid w:val="009001E2"/>
    <w:rPr>
      <w:color w:val="0000FF" w:themeColor="hyperlink"/>
      <w:u w:val="single"/>
    </w:rPr>
  </w:style>
  <w:style w:type="character" w:customStyle="1" w:styleId="Kop1Char">
    <w:name w:val="Kop 1 Char"/>
    <w:basedOn w:val="Standaardalinea-lettertype"/>
    <w:link w:val="Kop1"/>
    <w:rsid w:val="008226FE"/>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rsid w:val="008226FE"/>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rsid w:val="008226FE"/>
    <w:rPr>
      <w:rFonts w:asciiTheme="majorHAnsi" w:eastAsiaTheme="majorEastAsia" w:hAnsiTheme="majorHAnsi" w:cstheme="majorBidi"/>
      <w:b/>
      <w:bCs/>
      <w:color w:val="4F81BD" w:themeColor="accent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39002">
      <w:bodyDiv w:val="1"/>
      <w:marLeft w:val="0"/>
      <w:marRight w:val="0"/>
      <w:marTop w:val="0"/>
      <w:marBottom w:val="0"/>
      <w:divBdr>
        <w:top w:val="none" w:sz="0" w:space="0" w:color="auto"/>
        <w:left w:val="none" w:sz="0" w:space="0" w:color="auto"/>
        <w:bottom w:val="none" w:sz="0" w:space="0" w:color="auto"/>
        <w:right w:val="none" w:sz="0" w:space="0" w:color="auto"/>
      </w:divBdr>
    </w:div>
    <w:div w:id="1850410494">
      <w:bodyDiv w:val="1"/>
      <w:marLeft w:val="0"/>
      <w:marRight w:val="0"/>
      <w:marTop w:val="0"/>
      <w:marBottom w:val="0"/>
      <w:divBdr>
        <w:top w:val="none" w:sz="0" w:space="0" w:color="auto"/>
        <w:left w:val="none" w:sz="0" w:space="0" w:color="auto"/>
        <w:bottom w:val="none" w:sz="0" w:space="0" w:color="auto"/>
        <w:right w:val="none" w:sz="0" w:space="0" w:color="auto"/>
      </w:divBdr>
    </w:div>
    <w:div w:id="2009022046">
      <w:marLeft w:val="0"/>
      <w:marRight w:val="0"/>
      <w:marTop w:val="0"/>
      <w:marBottom w:val="0"/>
      <w:divBdr>
        <w:top w:val="none" w:sz="0" w:space="0" w:color="auto"/>
        <w:left w:val="none" w:sz="0" w:space="0" w:color="auto"/>
        <w:bottom w:val="none" w:sz="0" w:space="0" w:color="auto"/>
        <w:right w:val="none" w:sz="0" w:space="0" w:color="auto"/>
      </w:divBdr>
      <w:divsChild>
        <w:div w:id="2009022042">
          <w:marLeft w:val="0"/>
          <w:marRight w:val="0"/>
          <w:marTop w:val="0"/>
          <w:marBottom w:val="0"/>
          <w:divBdr>
            <w:top w:val="none" w:sz="0" w:space="0" w:color="auto"/>
            <w:left w:val="none" w:sz="0" w:space="0" w:color="auto"/>
            <w:bottom w:val="none" w:sz="0" w:space="0" w:color="auto"/>
            <w:right w:val="none" w:sz="0" w:space="0" w:color="auto"/>
          </w:divBdr>
        </w:div>
        <w:div w:id="2009022043">
          <w:marLeft w:val="0"/>
          <w:marRight w:val="0"/>
          <w:marTop w:val="0"/>
          <w:marBottom w:val="0"/>
          <w:divBdr>
            <w:top w:val="none" w:sz="0" w:space="0" w:color="auto"/>
            <w:left w:val="none" w:sz="0" w:space="0" w:color="auto"/>
            <w:bottom w:val="none" w:sz="0" w:space="0" w:color="auto"/>
            <w:right w:val="none" w:sz="0" w:space="0" w:color="auto"/>
          </w:divBdr>
        </w:div>
        <w:div w:id="2009022044">
          <w:marLeft w:val="0"/>
          <w:marRight w:val="0"/>
          <w:marTop w:val="0"/>
          <w:marBottom w:val="0"/>
          <w:divBdr>
            <w:top w:val="none" w:sz="0" w:space="0" w:color="auto"/>
            <w:left w:val="none" w:sz="0" w:space="0" w:color="auto"/>
            <w:bottom w:val="none" w:sz="0" w:space="0" w:color="auto"/>
            <w:right w:val="none" w:sz="0" w:space="0" w:color="auto"/>
          </w:divBdr>
        </w:div>
        <w:div w:id="2009022045">
          <w:marLeft w:val="0"/>
          <w:marRight w:val="0"/>
          <w:marTop w:val="0"/>
          <w:marBottom w:val="0"/>
          <w:divBdr>
            <w:top w:val="none" w:sz="0" w:space="0" w:color="auto"/>
            <w:left w:val="none" w:sz="0" w:space="0" w:color="auto"/>
            <w:bottom w:val="none" w:sz="0" w:space="0" w:color="auto"/>
            <w:right w:val="none" w:sz="0" w:space="0" w:color="auto"/>
          </w:divBdr>
        </w:div>
        <w:div w:id="2009022047">
          <w:marLeft w:val="0"/>
          <w:marRight w:val="0"/>
          <w:marTop w:val="0"/>
          <w:marBottom w:val="0"/>
          <w:divBdr>
            <w:top w:val="none" w:sz="0" w:space="0" w:color="auto"/>
            <w:left w:val="none" w:sz="0" w:space="0" w:color="auto"/>
            <w:bottom w:val="none" w:sz="0" w:space="0" w:color="auto"/>
            <w:right w:val="none" w:sz="0" w:space="0" w:color="auto"/>
          </w:divBdr>
        </w:div>
        <w:div w:id="2009022048">
          <w:marLeft w:val="0"/>
          <w:marRight w:val="0"/>
          <w:marTop w:val="0"/>
          <w:marBottom w:val="0"/>
          <w:divBdr>
            <w:top w:val="none" w:sz="0" w:space="0" w:color="auto"/>
            <w:left w:val="none" w:sz="0" w:space="0" w:color="auto"/>
            <w:bottom w:val="none" w:sz="0" w:space="0" w:color="auto"/>
            <w:right w:val="none" w:sz="0" w:space="0" w:color="auto"/>
          </w:divBdr>
        </w:div>
        <w:div w:id="2009022049">
          <w:marLeft w:val="0"/>
          <w:marRight w:val="0"/>
          <w:marTop w:val="0"/>
          <w:marBottom w:val="0"/>
          <w:divBdr>
            <w:top w:val="none" w:sz="0" w:space="0" w:color="auto"/>
            <w:left w:val="none" w:sz="0" w:space="0" w:color="auto"/>
            <w:bottom w:val="none" w:sz="0" w:space="0" w:color="auto"/>
            <w:right w:val="none" w:sz="0" w:space="0" w:color="auto"/>
          </w:divBdr>
        </w:div>
        <w:div w:id="2009022050">
          <w:marLeft w:val="0"/>
          <w:marRight w:val="0"/>
          <w:marTop w:val="0"/>
          <w:marBottom w:val="0"/>
          <w:divBdr>
            <w:top w:val="none" w:sz="0" w:space="0" w:color="auto"/>
            <w:left w:val="none" w:sz="0" w:space="0" w:color="auto"/>
            <w:bottom w:val="none" w:sz="0" w:space="0" w:color="auto"/>
            <w:right w:val="none" w:sz="0" w:space="0" w:color="auto"/>
          </w:divBdr>
        </w:div>
        <w:div w:id="2009022051">
          <w:marLeft w:val="0"/>
          <w:marRight w:val="0"/>
          <w:marTop w:val="0"/>
          <w:marBottom w:val="0"/>
          <w:divBdr>
            <w:top w:val="none" w:sz="0" w:space="0" w:color="auto"/>
            <w:left w:val="none" w:sz="0" w:space="0" w:color="auto"/>
            <w:bottom w:val="none" w:sz="0" w:space="0" w:color="auto"/>
            <w:right w:val="none" w:sz="0" w:space="0" w:color="auto"/>
          </w:divBdr>
        </w:div>
        <w:div w:id="2009022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512</Words>
  <Characters>2821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AGENDA MR d</vt:lpstr>
    </vt:vector>
  </TitlesOfParts>
  <Company>Gemeente Oss</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MR d</dc:title>
  <dc:creator>Ina Smits</dc:creator>
  <cp:lastModifiedBy>Nena Heesakkers</cp:lastModifiedBy>
  <cp:revision>2</cp:revision>
  <dcterms:created xsi:type="dcterms:W3CDTF">2019-11-19T18:24:00Z</dcterms:created>
  <dcterms:modified xsi:type="dcterms:W3CDTF">2019-11-19T18:24:00Z</dcterms:modified>
</cp:coreProperties>
</file>