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D4D4A" w14:textId="77777777" w:rsidR="00C40D24" w:rsidRPr="00A003E1" w:rsidRDefault="008658CE" w:rsidP="00055419">
      <w:pPr>
        <w:rPr>
          <w:rFonts w:ascii="Arial" w:eastAsia="Times New Roman" w:hAnsi="Arial" w:cs="Arial"/>
          <w:color w:val="000000"/>
          <w:sz w:val="29"/>
          <w:szCs w:val="29"/>
          <w:lang w:eastAsia="nl-NL"/>
        </w:rPr>
      </w:pPr>
      <w:r w:rsidRPr="00A003E1">
        <w:rPr>
          <w:rFonts w:ascii="Arial" w:eastAsia="Times New Roman" w:hAnsi="Arial" w:cs="Arial"/>
          <w:noProof/>
          <w:color w:val="000000"/>
          <w:sz w:val="29"/>
          <w:szCs w:val="29"/>
          <w:lang w:eastAsia="nl-NL"/>
        </w:rPr>
        <mc:AlternateContent>
          <mc:Choice Requires="wps">
            <w:drawing>
              <wp:anchor distT="0" distB="0" distL="114300" distR="114300" simplePos="0" relativeHeight="251657215" behindDoc="0" locked="0" layoutInCell="1" allowOverlap="1" wp14:anchorId="0B5D07C2" wp14:editId="0AFF4651">
                <wp:simplePos x="0" y="0"/>
                <wp:positionH relativeFrom="column">
                  <wp:posOffset>-48895</wp:posOffset>
                </wp:positionH>
                <wp:positionV relativeFrom="paragraph">
                  <wp:posOffset>14605</wp:posOffset>
                </wp:positionV>
                <wp:extent cx="5706745" cy="4231640"/>
                <wp:effectExtent l="0" t="0" r="33655" b="3556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4231640"/>
                        </a:xfrm>
                        <a:prstGeom prst="rect">
                          <a:avLst/>
                        </a:prstGeom>
                        <a:solidFill>
                          <a:srgbClr val="FFFFFF"/>
                        </a:solidFill>
                        <a:ln w="19050">
                          <a:solidFill>
                            <a:schemeClr val="accent4"/>
                          </a:solidFill>
                          <a:miter lim="800000"/>
                          <a:headEnd/>
                          <a:tailEnd/>
                        </a:ln>
                      </wps:spPr>
                      <wps:txbx>
                        <w:txbxContent>
                          <w:p w14:paraId="3D5C5CEC" w14:textId="77777777" w:rsidR="00055419" w:rsidRDefault="00055419" w:rsidP="00055419">
                            <w:pPr>
                              <w:rPr>
                                <w:rFonts w:ascii="Arial" w:eastAsia="Times New Roman" w:hAnsi="Arial" w:cs="Arial"/>
                                <w:b/>
                                <w:color w:val="000000"/>
                                <w:sz w:val="36"/>
                                <w:szCs w:val="29"/>
                                <w:lang w:eastAsia="nl-NL"/>
                              </w:rPr>
                            </w:pPr>
                          </w:p>
                          <w:p w14:paraId="1B658D06" w14:textId="77777777" w:rsidR="00055419" w:rsidRDefault="00055419" w:rsidP="00055419">
                            <w:pPr>
                              <w:rPr>
                                <w:rFonts w:ascii="Arial" w:eastAsia="Times New Roman" w:hAnsi="Arial" w:cs="Arial"/>
                                <w:b/>
                                <w:color w:val="000000"/>
                                <w:sz w:val="36"/>
                                <w:szCs w:val="29"/>
                                <w:lang w:eastAsia="nl-NL"/>
                              </w:rPr>
                            </w:pPr>
                          </w:p>
                          <w:p w14:paraId="21DFD701" w14:textId="77777777" w:rsidR="00055419" w:rsidRDefault="00055419" w:rsidP="00055419">
                            <w:pPr>
                              <w:rPr>
                                <w:rFonts w:ascii="Arial" w:eastAsia="Times New Roman" w:hAnsi="Arial" w:cs="Arial"/>
                                <w:b/>
                                <w:color w:val="000000"/>
                                <w:sz w:val="36"/>
                                <w:szCs w:val="29"/>
                                <w:lang w:eastAsia="nl-NL"/>
                              </w:rPr>
                            </w:pPr>
                          </w:p>
                          <w:p w14:paraId="23480134" w14:textId="77777777" w:rsidR="00055419" w:rsidRDefault="00055419" w:rsidP="00055419">
                            <w:pPr>
                              <w:rPr>
                                <w:rFonts w:ascii="Arial" w:eastAsia="Times New Roman" w:hAnsi="Arial" w:cs="Arial"/>
                                <w:b/>
                                <w:color w:val="000000"/>
                                <w:sz w:val="36"/>
                                <w:szCs w:val="29"/>
                                <w:lang w:eastAsia="nl-NL"/>
                              </w:rPr>
                            </w:pPr>
                          </w:p>
                          <w:p w14:paraId="1C62F871" w14:textId="77777777" w:rsidR="00055419" w:rsidRPr="00FC7B73" w:rsidRDefault="003B4DF4" w:rsidP="00055419">
                            <w:pPr>
                              <w:rPr>
                                <w:rFonts w:ascii="Arial" w:eastAsia="Times New Roman" w:hAnsi="Arial" w:cs="Arial"/>
                                <w:b/>
                                <w:color w:val="000000"/>
                                <w:sz w:val="29"/>
                                <w:szCs w:val="29"/>
                                <w:lang w:eastAsia="nl-NL"/>
                              </w:rPr>
                            </w:pPr>
                            <w:r>
                              <w:rPr>
                                <w:rFonts w:ascii="Arial" w:eastAsia="Times New Roman" w:hAnsi="Arial" w:cs="Arial"/>
                                <w:b/>
                                <w:color w:val="000000"/>
                                <w:sz w:val="36"/>
                                <w:szCs w:val="29"/>
                                <w:lang w:eastAsia="nl-NL"/>
                              </w:rPr>
                              <w:t>Begaafdheidstraject</w:t>
                            </w:r>
                            <w:r w:rsidR="00055419" w:rsidRPr="00FC7B73">
                              <w:rPr>
                                <w:rFonts w:ascii="Arial" w:eastAsia="Times New Roman" w:hAnsi="Arial" w:cs="Arial"/>
                                <w:b/>
                                <w:color w:val="000000"/>
                                <w:sz w:val="36"/>
                                <w:szCs w:val="29"/>
                                <w:lang w:eastAsia="nl-NL"/>
                              </w:rPr>
                              <w:t xml:space="preserve"> KC Sterrenbosch</w:t>
                            </w:r>
                          </w:p>
                          <w:p w14:paraId="1BE1C4A5" w14:textId="77777777" w:rsidR="00055419" w:rsidRDefault="008658CE" w:rsidP="00055419">
                            <w:p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Schooljaar 2017-2020</w:t>
                            </w:r>
                          </w:p>
                          <w:p w14:paraId="3F41AD42" w14:textId="77777777" w:rsidR="008658CE" w:rsidRDefault="008658CE" w:rsidP="00055419">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Visie</w:t>
                            </w:r>
                          </w:p>
                          <w:p w14:paraId="55A0831C" w14:textId="77777777" w:rsidR="00055419" w:rsidRPr="008658CE" w:rsidRDefault="00055419" w:rsidP="008658CE">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Uitgangspunt</w:t>
                            </w:r>
                          </w:p>
                          <w:p w14:paraId="09D2A39D" w14:textId="77777777" w:rsidR="00055419" w:rsidRDefault="00055419" w:rsidP="00055419">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Instrument</w:t>
                            </w:r>
                          </w:p>
                          <w:p w14:paraId="70DB7AB9" w14:textId="77777777" w:rsidR="00055419" w:rsidRDefault="00055419" w:rsidP="008658CE">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Organisatie</w:t>
                            </w:r>
                          </w:p>
                          <w:p w14:paraId="2F00105B" w14:textId="77777777" w:rsidR="008658CE" w:rsidRPr="008658CE" w:rsidRDefault="008658CE" w:rsidP="008658CE">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Rapportage</w:t>
                            </w:r>
                          </w:p>
                          <w:p w14:paraId="3080445B" w14:textId="77777777" w:rsidR="00FC7B73" w:rsidRDefault="00FC7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D07C2" id="_x0000_t202" coordsize="21600,21600" o:spt="202" path="m0,0l0,21600,21600,21600,21600,0xe">
                <v:stroke joinstyle="miter"/>
                <v:path gradientshapeok="t" o:connecttype="rect"/>
              </v:shapetype>
              <v:shape id="Tekstvak 2" o:spid="_x0000_s1026" type="#_x0000_t202" style="position:absolute;margin-left:-3.85pt;margin-top:1.15pt;width:449.35pt;height:333.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" strokecolor="#8064a2 [3207]" strokeweight="1.5pt">
                <v:textbox>
                  <w:txbxContent>
                    <w:p w14:paraId="3D5C5CEC" w14:textId="77777777" w:rsidR="00055419" w:rsidRDefault="00055419" w:rsidP="00055419">
                      <w:pPr>
                        <w:rPr>
                          <w:rFonts w:ascii="Arial" w:eastAsia="Times New Roman" w:hAnsi="Arial" w:cs="Arial"/>
                          <w:b/>
                          <w:color w:val="000000"/>
                          <w:sz w:val="36"/>
                          <w:szCs w:val="29"/>
                          <w:lang w:eastAsia="nl-NL"/>
                        </w:rPr>
                      </w:pPr>
                    </w:p>
                    <w:p w14:paraId="1B658D06" w14:textId="77777777" w:rsidR="00055419" w:rsidRDefault="00055419" w:rsidP="00055419">
                      <w:pPr>
                        <w:rPr>
                          <w:rFonts w:ascii="Arial" w:eastAsia="Times New Roman" w:hAnsi="Arial" w:cs="Arial"/>
                          <w:b/>
                          <w:color w:val="000000"/>
                          <w:sz w:val="36"/>
                          <w:szCs w:val="29"/>
                          <w:lang w:eastAsia="nl-NL"/>
                        </w:rPr>
                      </w:pPr>
                    </w:p>
                    <w:p w14:paraId="21DFD701" w14:textId="77777777" w:rsidR="00055419" w:rsidRDefault="00055419" w:rsidP="00055419">
                      <w:pPr>
                        <w:rPr>
                          <w:rFonts w:ascii="Arial" w:eastAsia="Times New Roman" w:hAnsi="Arial" w:cs="Arial"/>
                          <w:b/>
                          <w:color w:val="000000"/>
                          <w:sz w:val="36"/>
                          <w:szCs w:val="29"/>
                          <w:lang w:eastAsia="nl-NL"/>
                        </w:rPr>
                      </w:pPr>
                    </w:p>
                    <w:p w14:paraId="23480134" w14:textId="77777777" w:rsidR="00055419" w:rsidRDefault="00055419" w:rsidP="00055419">
                      <w:pPr>
                        <w:rPr>
                          <w:rFonts w:ascii="Arial" w:eastAsia="Times New Roman" w:hAnsi="Arial" w:cs="Arial"/>
                          <w:b/>
                          <w:color w:val="000000"/>
                          <w:sz w:val="36"/>
                          <w:szCs w:val="29"/>
                          <w:lang w:eastAsia="nl-NL"/>
                        </w:rPr>
                      </w:pPr>
                    </w:p>
                    <w:p w14:paraId="1C62F871" w14:textId="77777777" w:rsidR="00055419" w:rsidRPr="00FC7B73" w:rsidRDefault="003B4DF4" w:rsidP="00055419">
                      <w:pPr>
                        <w:rPr>
                          <w:rFonts w:ascii="Arial" w:eastAsia="Times New Roman" w:hAnsi="Arial" w:cs="Arial"/>
                          <w:b/>
                          <w:color w:val="000000"/>
                          <w:sz w:val="29"/>
                          <w:szCs w:val="29"/>
                          <w:lang w:eastAsia="nl-NL"/>
                        </w:rPr>
                      </w:pPr>
                      <w:r>
                        <w:rPr>
                          <w:rFonts w:ascii="Arial" w:eastAsia="Times New Roman" w:hAnsi="Arial" w:cs="Arial"/>
                          <w:b/>
                          <w:color w:val="000000"/>
                          <w:sz w:val="36"/>
                          <w:szCs w:val="29"/>
                          <w:lang w:eastAsia="nl-NL"/>
                        </w:rPr>
                        <w:t>Begaafdheidstraject</w:t>
                      </w:r>
                      <w:r w:rsidR="00055419" w:rsidRPr="00FC7B73">
                        <w:rPr>
                          <w:rFonts w:ascii="Arial" w:eastAsia="Times New Roman" w:hAnsi="Arial" w:cs="Arial"/>
                          <w:b/>
                          <w:color w:val="000000"/>
                          <w:sz w:val="36"/>
                          <w:szCs w:val="29"/>
                          <w:lang w:eastAsia="nl-NL"/>
                        </w:rPr>
                        <w:t xml:space="preserve"> KC Sterrenbosch</w:t>
                      </w:r>
                    </w:p>
                    <w:p w14:paraId="1BE1C4A5" w14:textId="77777777" w:rsidR="00055419" w:rsidRDefault="008658CE" w:rsidP="00055419">
                      <w:p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Schooljaar 2017-2020</w:t>
                      </w:r>
                    </w:p>
                    <w:p w14:paraId="3F41AD42" w14:textId="77777777" w:rsidR="008658CE" w:rsidRDefault="008658CE" w:rsidP="00055419">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Visie</w:t>
                      </w:r>
                    </w:p>
                    <w:p w14:paraId="55A0831C" w14:textId="77777777" w:rsidR="00055419" w:rsidRPr="008658CE" w:rsidRDefault="00055419" w:rsidP="008658CE">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Uitgangspunt</w:t>
                      </w:r>
                    </w:p>
                    <w:p w14:paraId="09D2A39D" w14:textId="77777777" w:rsidR="00055419" w:rsidRDefault="00055419" w:rsidP="00055419">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Instrument</w:t>
                      </w:r>
                    </w:p>
                    <w:p w14:paraId="70DB7AB9" w14:textId="77777777" w:rsidR="00055419" w:rsidRDefault="00055419" w:rsidP="008658CE">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Organisatie</w:t>
                      </w:r>
                    </w:p>
                    <w:p w14:paraId="2F00105B" w14:textId="77777777" w:rsidR="008658CE" w:rsidRPr="008658CE" w:rsidRDefault="008658CE" w:rsidP="008658CE">
                      <w:pPr>
                        <w:pStyle w:val="Lijstalinea"/>
                        <w:numPr>
                          <w:ilvl w:val="0"/>
                          <w:numId w:val="6"/>
                        </w:numPr>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Rapportage</w:t>
                      </w:r>
                    </w:p>
                    <w:p w14:paraId="3080445B" w14:textId="77777777" w:rsidR="00FC7B73" w:rsidRDefault="00FC7B73"/>
                  </w:txbxContent>
                </v:textbox>
                <w10:wrap type="square"/>
              </v:shape>
            </w:pict>
          </mc:Fallback>
        </mc:AlternateContent>
      </w:r>
      <w:r w:rsidRPr="00A003E1">
        <w:rPr>
          <w:rFonts w:ascii="Arial" w:hAnsi="Arial" w:cs="Arial"/>
          <w:noProof/>
          <w:lang w:eastAsia="nl-NL"/>
        </w:rPr>
        <mc:AlternateContent>
          <mc:Choice Requires="wps">
            <w:drawing>
              <wp:anchor distT="0" distB="0" distL="114300" distR="114300" simplePos="0" relativeHeight="251656190" behindDoc="0" locked="0" layoutInCell="1" allowOverlap="1" wp14:anchorId="3DB1AF5A" wp14:editId="64A0E423">
                <wp:simplePos x="0" y="0"/>
                <wp:positionH relativeFrom="column">
                  <wp:posOffset>-163195</wp:posOffset>
                </wp:positionH>
                <wp:positionV relativeFrom="paragraph">
                  <wp:posOffset>-112395</wp:posOffset>
                </wp:positionV>
                <wp:extent cx="6069330" cy="4472940"/>
                <wp:effectExtent l="0" t="0" r="26670" b="22860"/>
                <wp:wrapNone/>
                <wp:docPr id="1" name="Rechthoek 1"/>
                <wp:cNvGraphicFramePr/>
                <a:graphic xmlns:a="http://schemas.openxmlformats.org/drawingml/2006/main">
                  <a:graphicData uri="http://schemas.microsoft.com/office/word/2010/wordprocessingShape">
                    <wps:wsp>
                      <wps:cNvSpPr/>
                      <wps:spPr>
                        <a:xfrm>
                          <a:off x="0" y="0"/>
                          <a:ext cx="6069330" cy="4472940"/>
                        </a:xfrm>
                        <a:prstGeom prst="rect">
                          <a:avLst/>
                        </a:prstGeom>
                        <a:solidFill>
                          <a:schemeClr val="bg1"/>
                        </a:solidFill>
                        <a:ln>
                          <a:solidFill>
                            <a:srgbClr val="92D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B36F5" id="Rechthoek 1" o:spid="_x0000_s1026" style="position:absolute;margin-left:-12.85pt;margin-top:-8.8pt;width:477.9pt;height:352.2pt;z-index:2516561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" fillcolor="white [3212]" strokecolor="#92d050" strokeweight="2pt">
                <v:stroke dashstyle="1 1"/>
              </v:rect>
            </w:pict>
          </mc:Fallback>
        </mc:AlternateContent>
      </w:r>
      <w:r w:rsidR="00055419" w:rsidRPr="00A003E1">
        <w:rPr>
          <w:rFonts w:ascii="Arial" w:hAnsi="Arial" w:cs="Arial"/>
          <w:noProof/>
          <w:lang w:eastAsia="nl-NL"/>
        </w:rPr>
        <w:drawing>
          <wp:anchor distT="0" distB="0" distL="114300" distR="114300" simplePos="0" relativeHeight="251658240" behindDoc="0" locked="0" layoutInCell="1" allowOverlap="1" wp14:anchorId="29C2A6CD" wp14:editId="2B85D021">
            <wp:simplePos x="0" y="0"/>
            <wp:positionH relativeFrom="column">
              <wp:posOffset>2604135</wp:posOffset>
            </wp:positionH>
            <wp:positionV relativeFrom="paragraph">
              <wp:posOffset>289560</wp:posOffset>
            </wp:positionV>
            <wp:extent cx="2853055" cy="1102995"/>
            <wp:effectExtent l="0" t="0" r="4445" b="1905"/>
            <wp:wrapSquare wrapText="bothSides"/>
            <wp:docPr id="2" name="Afbeelding 2" descr="http://www.kanteel.nl/CropUp/270x160/media/86461/Logo_KC_Sterrenbosch.jpg?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nteel.nl/CropUp/270x160/media/86461/Logo_KC_Sterrenbosch.jpg?cropUpZoom=true"/>
                    <pic:cNvPicPr>
                      <a:picLocks noChangeAspect="1" noChangeArrowheads="1"/>
                    </pic:cNvPicPr>
                  </pic:nvPicPr>
                  <pic:blipFill rotWithShape="1">
                    <a:blip r:embed="rId9">
                      <a:extLst>
                        <a:ext uri="{28A0092B-C50C-407E-A947-70E740481C1C}">
                          <a14:useLocalDpi xmlns:a14="http://schemas.microsoft.com/office/drawing/2010/main" val="0"/>
                        </a:ext>
                      </a:extLst>
                    </a:blip>
                    <a:srcRect t="18559" b="16495"/>
                    <a:stretch/>
                  </pic:blipFill>
                  <pic:spPr bwMode="auto">
                    <a:xfrm>
                      <a:off x="0" y="0"/>
                      <a:ext cx="2853055" cy="1102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B73" w:rsidRPr="00A003E1">
        <w:rPr>
          <w:rFonts w:ascii="Arial" w:eastAsia="Times New Roman" w:hAnsi="Arial" w:cs="Arial"/>
          <w:color w:val="000000"/>
          <w:sz w:val="29"/>
          <w:szCs w:val="29"/>
          <w:lang w:eastAsia="nl-NL"/>
        </w:rPr>
        <w:br/>
      </w:r>
      <w:r w:rsidR="00FC7B73" w:rsidRPr="00A003E1">
        <w:rPr>
          <w:rFonts w:ascii="Arial" w:eastAsia="Times New Roman" w:hAnsi="Arial" w:cs="Arial"/>
          <w:color w:val="000000"/>
          <w:sz w:val="29"/>
          <w:szCs w:val="29"/>
          <w:lang w:eastAsia="nl-NL"/>
        </w:rPr>
        <w:br/>
      </w:r>
    </w:p>
    <w:p w14:paraId="46EAF09D" w14:textId="77777777" w:rsidR="00055419" w:rsidRPr="00A003E1" w:rsidRDefault="00055419" w:rsidP="001D14AB">
      <w:pPr>
        <w:rPr>
          <w:rFonts w:ascii="Arial" w:eastAsia="Times New Roman" w:hAnsi="Arial" w:cs="Arial"/>
          <w:color w:val="000000"/>
          <w:sz w:val="29"/>
          <w:szCs w:val="29"/>
          <w:lang w:eastAsia="nl-NL"/>
        </w:rPr>
      </w:pPr>
    </w:p>
    <w:p w14:paraId="3E1DA40E" w14:textId="77777777" w:rsidR="00055419" w:rsidRPr="00A003E1" w:rsidRDefault="00055419" w:rsidP="001D14AB">
      <w:pPr>
        <w:rPr>
          <w:rFonts w:ascii="Arial" w:eastAsia="Times New Roman" w:hAnsi="Arial" w:cs="Arial"/>
          <w:color w:val="000000"/>
          <w:sz w:val="29"/>
          <w:szCs w:val="29"/>
          <w:lang w:eastAsia="nl-NL"/>
        </w:rPr>
      </w:pPr>
    </w:p>
    <w:p w14:paraId="122B91F1" w14:textId="77777777" w:rsidR="00055419" w:rsidRPr="00A003E1" w:rsidRDefault="00055419" w:rsidP="001D14AB">
      <w:pPr>
        <w:rPr>
          <w:rFonts w:ascii="Arial" w:eastAsia="Times New Roman" w:hAnsi="Arial" w:cs="Arial"/>
          <w:color w:val="000000"/>
          <w:sz w:val="29"/>
          <w:szCs w:val="29"/>
          <w:lang w:eastAsia="nl-NL"/>
        </w:rPr>
      </w:pPr>
    </w:p>
    <w:p w14:paraId="2C8A90C3" w14:textId="77777777" w:rsidR="00055419" w:rsidRPr="00A003E1" w:rsidRDefault="00055419" w:rsidP="001D14AB">
      <w:pPr>
        <w:rPr>
          <w:rFonts w:ascii="Arial" w:eastAsia="Times New Roman" w:hAnsi="Arial" w:cs="Arial"/>
          <w:color w:val="000000"/>
          <w:sz w:val="29"/>
          <w:szCs w:val="29"/>
          <w:lang w:eastAsia="nl-NL"/>
        </w:rPr>
      </w:pPr>
    </w:p>
    <w:p w14:paraId="5AE043E2" w14:textId="77777777" w:rsidR="00055419" w:rsidRPr="00A003E1" w:rsidRDefault="00055419" w:rsidP="001D14AB">
      <w:pPr>
        <w:rPr>
          <w:rFonts w:ascii="Arial" w:eastAsia="Times New Roman" w:hAnsi="Arial" w:cs="Arial"/>
          <w:color w:val="000000"/>
          <w:sz w:val="29"/>
          <w:szCs w:val="29"/>
          <w:lang w:eastAsia="nl-NL"/>
        </w:rPr>
      </w:pPr>
    </w:p>
    <w:p w14:paraId="68991409" w14:textId="77777777" w:rsidR="00055419" w:rsidRPr="00A003E1" w:rsidRDefault="00055419" w:rsidP="001D14AB">
      <w:pPr>
        <w:rPr>
          <w:rFonts w:ascii="Arial" w:eastAsia="Times New Roman" w:hAnsi="Arial" w:cs="Arial"/>
          <w:color w:val="000000"/>
          <w:sz w:val="29"/>
          <w:szCs w:val="29"/>
          <w:lang w:eastAsia="nl-NL"/>
        </w:rPr>
      </w:pPr>
    </w:p>
    <w:p w14:paraId="53A27C6D" w14:textId="77777777" w:rsidR="00055419" w:rsidRPr="00A003E1" w:rsidRDefault="00055419" w:rsidP="001D14AB">
      <w:pPr>
        <w:rPr>
          <w:rFonts w:ascii="Arial" w:eastAsia="Times New Roman" w:hAnsi="Arial" w:cs="Arial"/>
          <w:color w:val="000000"/>
          <w:sz w:val="29"/>
          <w:szCs w:val="29"/>
          <w:lang w:eastAsia="nl-NL"/>
        </w:rPr>
      </w:pPr>
    </w:p>
    <w:p w14:paraId="1B8C55AA" w14:textId="77777777" w:rsidR="00055419" w:rsidRPr="00A003E1" w:rsidRDefault="00055419" w:rsidP="001D14AB">
      <w:pPr>
        <w:rPr>
          <w:rFonts w:ascii="Arial" w:eastAsia="Times New Roman" w:hAnsi="Arial" w:cs="Arial"/>
          <w:color w:val="000000"/>
          <w:sz w:val="29"/>
          <w:szCs w:val="29"/>
          <w:lang w:eastAsia="nl-NL"/>
        </w:rPr>
      </w:pPr>
    </w:p>
    <w:p w14:paraId="71BF1C18" w14:textId="77777777" w:rsidR="00C40D24" w:rsidRPr="00A003E1" w:rsidRDefault="00C40D24" w:rsidP="001D14AB">
      <w:pPr>
        <w:rPr>
          <w:rFonts w:ascii="Arial" w:eastAsia="Times New Roman" w:hAnsi="Arial" w:cs="Arial"/>
          <w:color w:val="000000"/>
          <w:sz w:val="20"/>
          <w:szCs w:val="29"/>
          <w:lang w:eastAsia="nl-NL"/>
        </w:rPr>
      </w:pPr>
      <w:r w:rsidRPr="00A003E1">
        <w:rPr>
          <w:rFonts w:ascii="Arial" w:eastAsia="Times New Roman" w:hAnsi="Arial" w:cs="Arial"/>
          <w:color w:val="000000"/>
          <w:sz w:val="20"/>
          <w:szCs w:val="29"/>
          <w:lang w:eastAsia="nl-NL"/>
        </w:rPr>
        <w:br w:type="page"/>
      </w:r>
    </w:p>
    <w:p w14:paraId="4BA5AD8B" w14:textId="77777777" w:rsidR="00A003E1" w:rsidRPr="008658CE" w:rsidRDefault="00A003E1" w:rsidP="00A003E1">
      <w:pPr>
        <w:pBdr>
          <w:bottom w:val="single" w:sz="6" w:space="2" w:color="AAAAAA"/>
        </w:pBdr>
        <w:shd w:val="clear" w:color="auto" w:fill="FFFFFF"/>
        <w:spacing w:after="144"/>
        <w:outlineLvl w:val="1"/>
        <w:rPr>
          <w:rFonts w:ascii="Arial" w:eastAsia="Times New Roman" w:hAnsi="Arial" w:cs="Arial"/>
          <w:b/>
          <w:color w:val="9BBB59" w:themeColor="accent3"/>
          <w:sz w:val="36"/>
          <w:szCs w:val="36"/>
          <w:lang w:eastAsia="nl-NL"/>
        </w:rPr>
      </w:pPr>
      <w:r w:rsidRPr="008658CE">
        <w:rPr>
          <w:rFonts w:ascii="Arial" w:eastAsia="Times New Roman" w:hAnsi="Arial" w:cs="Arial"/>
          <w:b/>
          <w:color w:val="9BBB59" w:themeColor="accent3"/>
          <w:sz w:val="36"/>
          <w:szCs w:val="36"/>
          <w:lang w:eastAsia="nl-NL"/>
        </w:rPr>
        <w:lastRenderedPageBreak/>
        <w:t>Visie</w:t>
      </w:r>
    </w:p>
    <w:p w14:paraId="2DFF8BD5" w14:textId="77777777" w:rsidR="00A003E1" w:rsidRPr="008658CE" w:rsidRDefault="00A003E1" w:rsidP="00A003E1">
      <w:pPr>
        <w:rPr>
          <w:rFonts w:ascii="Arial" w:hAnsi="Arial" w:cs="Arial"/>
          <w:sz w:val="29"/>
          <w:szCs w:val="29"/>
        </w:rPr>
      </w:pPr>
      <w:r w:rsidRPr="008658CE">
        <w:rPr>
          <w:rFonts w:ascii="Arial" w:hAnsi="Arial" w:cs="Arial"/>
          <w:sz w:val="29"/>
          <w:szCs w:val="29"/>
        </w:rPr>
        <w:t xml:space="preserve">Op KC Sterrenbosch willen wij alle kinderen onderwijs op maat geven. We willen rekening houden met de eigenheid van de kinderen, hun verschillen in ontwikkeling, begaafdheid, belangstelling en motivatie. Dit betekent dat wij als school gepast aanbod bieden aan kinderen die meer aankunnen, kinderen die een ontwikkelingsvoorsprong hebben, kinderen die (hoog)begaafd zijn. </w:t>
      </w:r>
    </w:p>
    <w:p w14:paraId="3FA43828" w14:textId="77777777" w:rsidR="00A003E1" w:rsidRPr="008658CE" w:rsidRDefault="00A003E1" w:rsidP="00A003E1">
      <w:pPr>
        <w:rPr>
          <w:rFonts w:ascii="Arial" w:hAnsi="Arial" w:cs="Arial"/>
          <w:sz w:val="29"/>
          <w:szCs w:val="29"/>
        </w:rPr>
      </w:pPr>
      <w:r w:rsidRPr="008658CE">
        <w:rPr>
          <w:rFonts w:ascii="Arial" w:hAnsi="Arial" w:cs="Arial"/>
          <w:sz w:val="29"/>
          <w:szCs w:val="29"/>
        </w:rPr>
        <w:t xml:space="preserve">Kindcentrum Sterrenbosch biedt kinderen de vaardigheden die zij in de toekomst nodig hebben (samenwerken, creativiteit, digitale geletterdheid, communiceren, probleemoplossend vermogen, kritisch denken en sociale-culturele vaardigheden). </w:t>
      </w:r>
      <w:r w:rsidRPr="008658CE">
        <w:rPr>
          <w:rFonts w:ascii="Arial" w:hAnsi="Arial" w:cs="Arial"/>
          <w:sz w:val="29"/>
          <w:szCs w:val="29"/>
        </w:rPr>
        <w:br/>
        <w:t xml:space="preserve">Op KC Sterrenbosch hanteren wij vier ankerpunten die samen de basis vormen van ons onderwijs. </w:t>
      </w:r>
      <w:r w:rsidRPr="008658CE">
        <w:rPr>
          <w:rFonts w:ascii="Arial" w:hAnsi="Arial" w:cs="Arial"/>
          <w:sz w:val="29"/>
          <w:szCs w:val="29"/>
        </w:rPr>
        <w:br/>
        <w:t>Een goed fundament van</w:t>
      </w:r>
      <w:r w:rsidR="008658CE" w:rsidRPr="008658CE">
        <w:rPr>
          <w:rFonts w:ascii="Arial" w:hAnsi="Arial" w:cs="Arial"/>
          <w:sz w:val="29"/>
          <w:szCs w:val="29"/>
        </w:rPr>
        <w:t xml:space="preserve"> basiskennis, handelend leren me</w:t>
      </w:r>
      <w:r w:rsidRPr="008658CE">
        <w:rPr>
          <w:rFonts w:ascii="Arial" w:hAnsi="Arial" w:cs="Arial"/>
          <w:sz w:val="29"/>
          <w:szCs w:val="29"/>
        </w:rPr>
        <w:t xml:space="preserve">t concreet materiaal, van en met elkaar leren en </w:t>
      </w:r>
      <w:proofErr w:type="gramStart"/>
      <w:r w:rsidRPr="008658CE">
        <w:rPr>
          <w:rFonts w:ascii="Arial" w:hAnsi="Arial" w:cs="Arial"/>
          <w:sz w:val="29"/>
          <w:szCs w:val="29"/>
        </w:rPr>
        <w:t>mede verantwoordelijkheid</w:t>
      </w:r>
      <w:proofErr w:type="gramEnd"/>
      <w:r w:rsidRPr="008658CE">
        <w:rPr>
          <w:rFonts w:ascii="Arial" w:hAnsi="Arial" w:cs="Arial"/>
          <w:sz w:val="29"/>
          <w:szCs w:val="29"/>
        </w:rPr>
        <w:t xml:space="preserve"> dragen voor het eigen leerproces. </w:t>
      </w:r>
    </w:p>
    <w:p w14:paraId="1A0B1ED7" w14:textId="77777777" w:rsidR="00C40D24" w:rsidRPr="008658CE" w:rsidRDefault="00C40D24" w:rsidP="001D14AB">
      <w:pPr>
        <w:pBdr>
          <w:bottom w:val="single" w:sz="6" w:space="2" w:color="AAAAAA"/>
        </w:pBdr>
        <w:shd w:val="clear" w:color="auto" w:fill="FFFFFF"/>
        <w:spacing w:after="144"/>
        <w:outlineLvl w:val="1"/>
        <w:rPr>
          <w:rFonts w:ascii="Arial" w:eastAsia="Times New Roman" w:hAnsi="Arial" w:cs="Arial"/>
          <w:b/>
          <w:color w:val="9BBB59" w:themeColor="accent3"/>
          <w:sz w:val="36"/>
          <w:szCs w:val="36"/>
          <w:lang w:eastAsia="nl-NL"/>
        </w:rPr>
      </w:pPr>
      <w:r w:rsidRPr="008658CE">
        <w:rPr>
          <w:rFonts w:ascii="Arial" w:eastAsia="Times New Roman" w:hAnsi="Arial" w:cs="Arial"/>
          <w:b/>
          <w:color w:val="9BBB59" w:themeColor="accent3"/>
          <w:sz w:val="36"/>
          <w:szCs w:val="36"/>
          <w:lang w:eastAsia="nl-NL"/>
        </w:rPr>
        <w:t xml:space="preserve">Uitgangspunt </w:t>
      </w:r>
    </w:p>
    <w:p w14:paraId="37AADC72" w14:textId="77777777" w:rsidR="00C40D24" w:rsidRPr="008658CE" w:rsidRDefault="00C40D24" w:rsidP="001D14AB">
      <w:pPr>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 xml:space="preserve">Leerlingen die extra uitdaging aankunnen werken in kleine groepen met een aanbod om vaardigheden te ontwikkelen die voorbijgaan aan de kerndoelen van het primair onderwijs. </w:t>
      </w:r>
    </w:p>
    <w:p w14:paraId="30D7E00D" w14:textId="77777777" w:rsidR="001D14AB" w:rsidRPr="008658CE" w:rsidRDefault="001D14AB" w:rsidP="001D14AB">
      <w:pPr>
        <w:numPr>
          <w:ilvl w:val="0"/>
          <w:numId w:val="3"/>
        </w:numPr>
        <w:shd w:val="clear" w:color="auto" w:fill="FFFFFF"/>
        <w:spacing w:before="100" w:beforeAutospacing="1" w:after="24"/>
        <w:ind w:left="360"/>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Doelen afgestemd op ontwikkelingsniveau van leerlingen</w:t>
      </w:r>
    </w:p>
    <w:p w14:paraId="64BB1602" w14:textId="77777777" w:rsidR="001D14AB" w:rsidRPr="008658CE" w:rsidRDefault="001D14AB" w:rsidP="001D14AB">
      <w:pPr>
        <w:numPr>
          <w:ilvl w:val="0"/>
          <w:numId w:val="3"/>
        </w:numPr>
        <w:shd w:val="clear" w:color="auto" w:fill="FFFFFF"/>
        <w:spacing w:before="100" w:beforeAutospacing="1" w:after="24"/>
        <w:ind w:left="360"/>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Onderzoekend leren - eerst zelf ontdekken, dan (eventueel) instructie</w:t>
      </w:r>
      <w:r w:rsidR="008658CE" w:rsidRPr="008658CE">
        <w:rPr>
          <w:rFonts w:ascii="Arial" w:eastAsia="Times New Roman" w:hAnsi="Arial" w:cs="Arial"/>
          <w:color w:val="000000"/>
          <w:sz w:val="29"/>
          <w:szCs w:val="29"/>
          <w:lang w:eastAsia="nl-NL"/>
        </w:rPr>
        <w:t>, gekoppeld aan hogere orde denkvaardigheden</w:t>
      </w:r>
    </w:p>
    <w:p w14:paraId="784828E9" w14:textId="77777777" w:rsidR="001D14AB" w:rsidRPr="008658CE" w:rsidRDefault="001D14AB" w:rsidP="001D14AB">
      <w:pPr>
        <w:numPr>
          <w:ilvl w:val="0"/>
          <w:numId w:val="3"/>
        </w:numPr>
        <w:shd w:val="clear" w:color="auto" w:fill="FFFFFF"/>
        <w:spacing w:before="100" w:beforeAutospacing="1" w:after="24"/>
        <w:ind w:left="360"/>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Experimenteren naast gerichte/gestructureerde, maar open opdrachten</w:t>
      </w:r>
      <w:r w:rsidR="008658CE" w:rsidRPr="008658CE">
        <w:rPr>
          <w:rFonts w:ascii="Arial" w:eastAsia="Times New Roman" w:hAnsi="Arial" w:cs="Arial"/>
          <w:color w:val="000000"/>
          <w:sz w:val="29"/>
          <w:szCs w:val="29"/>
          <w:lang w:eastAsia="nl-NL"/>
        </w:rPr>
        <w:t>, waarbij kritisch denken wordt gestimuleerd</w:t>
      </w:r>
    </w:p>
    <w:p w14:paraId="035658DA" w14:textId="77777777" w:rsidR="001D14AB" w:rsidRPr="008658CE" w:rsidRDefault="001D14AB" w:rsidP="001D14AB">
      <w:pPr>
        <w:numPr>
          <w:ilvl w:val="0"/>
          <w:numId w:val="3"/>
        </w:numPr>
        <w:shd w:val="clear" w:color="auto" w:fill="FFFFFF"/>
        <w:spacing w:before="100" w:beforeAutospacing="1" w:after="24"/>
        <w:ind w:left="360"/>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Opbouw in complexiteit</w:t>
      </w:r>
      <w:r w:rsidR="008658CE" w:rsidRPr="008658CE">
        <w:rPr>
          <w:rFonts w:ascii="Arial" w:eastAsia="Times New Roman" w:hAnsi="Arial" w:cs="Arial"/>
          <w:color w:val="000000"/>
          <w:sz w:val="29"/>
          <w:szCs w:val="29"/>
          <w:lang w:eastAsia="nl-NL"/>
        </w:rPr>
        <w:t>,</w:t>
      </w:r>
      <w:r w:rsidRPr="008658CE">
        <w:rPr>
          <w:rFonts w:ascii="Arial" w:eastAsia="Times New Roman" w:hAnsi="Arial" w:cs="Arial"/>
          <w:color w:val="000000"/>
          <w:sz w:val="29"/>
          <w:szCs w:val="29"/>
          <w:lang w:eastAsia="nl-NL"/>
        </w:rPr>
        <w:t xml:space="preserve"> zowel van activiteiten als materialen</w:t>
      </w:r>
    </w:p>
    <w:p w14:paraId="229B4D62" w14:textId="77777777" w:rsidR="00B4755B" w:rsidRPr="008658CE" w:rsidRDefault="001D14AB" w:rsidP="001D14AB">
      <w:pPr>
        <w:numPr>
          <w:ilvl w:val="0"/>
          <w:numId w:val="3"/>
        </w:numPr>
        <w:shd w:val="clear" w:color="auto" w:fill="FFFFFF"/>
        <w:spacing w:before="100" w:beforeAutospacing="1" w:after="24"/>
        <w:ind w:left="360"/>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 xml:space="preserve">Kennisopbouw: hoog in de taxonomie van </w:t>
      </w:r>
      <w:proofErr w:type="spellStart"/>
      <w:r w:rsidRPr="008658CE">
        <w:rPr>
          <w:rFonts w:ascii="Arial" w:eastAsia="Times New Roman" w:hAnsi="Arial" w:cs="Arial"/>
          <w:color w:val="000000"/>
          <w:sz w:val="29"/>
          <w:szCs w:val="29"/>
          <w:lang w:eastAsia="nl-NL"/>
        </w:rPr>
        <w:t>Bloon</w:t>
      </w:r>
      <w:proofErr w:type="spellEnd"/>
      <w:r w:rsidRPr="008658CE">
        <w:rPr>
          <w:rFonts w:ascii="Arial" w:eastAsia="Times New Roman" w:hAnsi="Arial" w:cs="Arial"/>
          <w:color w:val="000000"/>
          <w:sz w:val="29"/>
          <w:szCs w:val="29"/>
          <w:lang w:eastAsia="nl-NL"/>
        </w:rPr>
        <w:t>. Kennis in zulke mate beheersen dat leerlingen de kenni</w:t>
      </w:r>
      <w:r w:rsidR="008658CE" w:rsidRPr="008658CE">
        <w:rPr>
          <w:rFonts w:ascii="Arial" w:eastAsia="Times New Roman" w:hAnsi="Arial" w:cs="Arial"/>
          <w:color w:val="000000"/>
          <w:sz w:val="29"/>
          <w:szCs w:val="29"/>
          <w:lang w:eastAsia="nl-NL"/>
        </w:rPr>
        <w:t>s kunnen overdragen op anderen.</w:t>
      </w:r>
    </w:p>
    <w:p w14:paraId="3AF46631" w14:textId="77777777" w:rsidR="008658CE" w:rsidRPr="008658CE" w:rsidRDefault="008658CE" w:rsidP="008658CE">
      <w:pPr>
        <w:numPr>
          <w:ilvl w:val="0"/>
          <w:numId w:val="3"/>
        </w:numPr>
        <w:shd w:val="clear" w:color="auto" w:fill="FFFFFF"/>
        <w:spacing w:before="100" w:beforeAutospacing="1" w:after="24"/>
        <w:ind w:left="360"/>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 xml:space="preserve">Leren </w:t>
      </w:r>
      <w:proofErr w:type="spellStart"/>
      <w:r w:rsidRPr="008658CE">
        <w:rPr>
          <w:rFonts w:ascii="Arial" w:eastAsia="Times New Roman" w:hAnsi="Arial" w:cs="Arial"/>
          <w:color w:val="000000"/>
          <w:sz w:val="29"/>
          <w:szCs w:val="29"/>
          <w:lang w:eastAsia="nl-NL"/>
        </w:rPr>
        <w:t>leren</w:t>
      </w:r>
      <w:proofErr w:type="spellEnd"/>
      <w:r w:rsidRPr="008658CE">
        <w:rPr>
          <w:rFonts w:ascii="Arial" w:eastAsia="Times New Roman" w:hAnsi="Arial" w:cs="Arial"/>
          <w:color w:val="000000"/>
          <w:sz w:val="29"/>
          <w:szCs w:val="29"/>
          <w:lang w:eastAsia="nl-NL"/>
        </w:rPr>
        <w:t>: de leerlingen krijgen informatie over de werking van het brein en hoe leren tot stand komt. Daarnaast leren ze wat voor leerstijl zij zelf hebben en hoe ze hier goed mee om kunnen gaan.</w:t>
      </w:r>
      <w:r w:rsidRPr="008658CE">
        <w:rPr>
          <w:rFonts w:ascii="Arial" w:eastAsia="Times New Roman" w:hAnsi="Arial" w:cs="Arial"/>
          <w:color w:val="000000"/>
          <w:sz w:val="29"/>
          <w:szCs w:val="29"/>
          <w:lang w:eastAsia="nl-NL"/>
        </w:rPr>
        <w:br/>
      </w:r>
    </w:p>
    <w:p w14:paraId="4D014B7A" w14:textId="77777777" w:rsidR="008658CE" w:rsidRPr="008658CE" w:rsidRDefault="008658CE" w:rsidP="008658CE">
      <w:pPr>
        <w:widowControl w:val="0"/>
        <w:autoSpaceDE w:val="0"/>
        <w:autoSpaceDN w:val="0"/>
        <w:adjustRightInd w:val="0"/>
        <w:spacing w:after="240" w:line="360" w:lineRule="atLeast"/>
        <w:rPr>
          <w:rFonts w:ascii="Arial" w:hAnsi="Arial" w:cs="Arial"/>
          <w:color w:val="000000"/>
          <w:sz w:val="29"/>
          <w:szCs w:val="29"/>
        </w:rPr>
      </w:pPr>
      <w:r w:rsidRPr="008658CE">
        <w:rPr>
          <w:rFonts w:ascii="Arial" w:hAnsi="Arial" w:cs="Arial"/>
          <w:color w:val="000000"/>
          <w:sz w:val="29"/>
          <w:szCs w:val="29"/>
        </w:rPr>
        <w:lastRenderedPageBreak/>
        <w:t xml:space="preserve">Wij gaan op school uit van de theorie van Sternberg omtrent denkstijlen die kinderen kunnen hebben. </w:t>
      </w:r>
    </w:p>
    <w:p w14:paraId="45B973D1" w14:textId="77777777" w:rsidR="008658CE" w:rsidRPr="008658CE" w:rsidRDefault="008658CE" w:rsidP="008658CE">
      <w:pPr>
        <w:widowControl w:val="0"/>
        <w:autoSpaceDE w:val="0"/>
        <w:autoSpaceDN w:val="0"/>
        <w:adjustRightInd w:val="0"/>
        <w:spacing w:after="240" w:line="360" w:lineRule="atLeast"/>
        <w:rPr>
          <w:rFonts w:ascii="Times" w:hAnsi="Times" w:cs="Times"/>
          <w:color w:val="000000"/>
          <w:sz w:val="29"/>
          <w:szCs w:val="29"/>
        </w:rPr>
      </w:pPr>
      <w:r w:rsidRPr="008658CE">
        <w:rPr>
          <w:rFonts w:ascii="Arial" w:hAnsi="Arial" w:cs="Arial"/>
          <w:color w:val="000000"/>
          <w:sz w:val="29"/>
          <w:szCs w:val="29"/>
        </w:rPr>
        <w:t xml:space="preserve">Sternberg onderscheidt drie denkvaardigheden: analytische, creatieve en praktische vaardigheden. </w:t>
      </w:r>
    </w:p>
    <w:p w14:paraId="769CF35C" w14:textId="77777777" w:rsidR="008658CE" w:rsidRPr="008658CE" w:rsidRDefault="008658CE" w:rsidP="008658CE">
      <w:pPr>
        <w:widowControl w:val="0"/>
        <w:autoSpaceDE w:val="0"/>
        <w:autoSpaceDN w:val="0"/>
        <w:adjustRightInd w:val="0"/>
        <w:spacing w:after="240" w:line="360" w:lineRule="atLeast"/>
        <w:rPr>
          <w:rFonts w:ascii="Times" w:hAnsi="Times" w:cs="Times"/>
          <w:color w:val="000000"/>
          <w:sz w:val="29"/>
          <w:szCs w:val="29"/>
        </w:rPr>
      </w:pPr>
      <w:r w:rsidRPr="008658CE">
        <w:rPr>
          <w:rFonts w:ascii="Arial" w:hAnsi="Arial" w:cs="Arial"/>
          <w:color w:val="000000"/>
          <w:sz w:val="29"/>
          <w:szCs w:val="29"/>
        </w:rPr>
        <w:t xml:space="preserve">Iedereen heeft in meerdere of mindere mate elk van deze drie denkvaardigheden tot zijn beschikking, maar het is heel zeldzaam dat iemand ze alle drie even goed beheerst. De meeste mensen hebben een duidelijke voorkeur voor een, of soms twee van deze manieren van denken. </w:t>
      </w:r>
    </w:p>
    <w:p w14:paraId="7E3119D6" w14:textId="77777777" w:rsidR="008658CE" w:rsidRPr="008658CE" w:rsidRDefault="008658CE" w:rsidP="008658CE">
      <w:pPr>
        <w:widowControl w:val="0"/>
        <w:autoSpaceDE w:val="0"/>
        <w:autoSpaceDN w:val="0"/>
        <w:adjustRightInd w:val="0"/>
        <w:spacing w:after="240" w:line="360" w:lineRule="atLeast"/>
        <w:rPr>
          <w:rFonts w:ascii="Times" w:hAnsi="Times" w:cs="Times"/>
          <w:color w:val="000000"/>
          <w:sz w:val="29"/>
          <w:szCs w:val="29"/>
        </w:rPr>
      </w:pPr>
      <w:r w:rsidRPr="008658CE">
        <w:rPr>
          <w:rFonts w:ascii="Arial" w:hAnsi="Arial" w:cs="Arial"/>
          <w:color w:val="000000"/>
          <w:sz w:val="29"/>
          <w:szCs w:val="29"/>
        </w:rPr>
        <w:t xml:space="preserve">Sternberg stelt dat er sprake is van ‘succesvolle intelligentie’ wanneer iemand in staat is om zijn vaardigheden op zowel analytisch, creatief als praktisch gebied succesvol te managen. </w:t>
      </w:r>
    </w:p>
    <w:p w14:paraId="3CB92C0A" w14:textId="77777777" w:rsidR="008658CE" w:rsidRPr="008658CE" w:rsidRDefault="008658CE" w:rsidP="008658CE">
      <w:pPr>
        <w:widowControl w:val="0"/>
        <w:autoSpaceDE w:val="0"/>
        <w:autoSpaceDN w:val="0"/>
        <w:adjustRightInd w:val="0"/>
        <w:spacing w:after="0" w:line="280" w:lineRule="atLeast"/>
        <w:rPr>
          <w:rFonts w:ascii="Times" w:hAnsi="Times" w:cs="Times"/>
          <w:color w:val="000000"/>
          <w:sz w:val="29"/>
          <w:szCs w:val="29"/>
        </w:rPr>
      </w:pPr>
      <w:r w:rsidRPr="008658CE">
        <w:rPr>
          <w:rFonts w:ascii="Times" w:hAnsi="Times" w:cs="Times"/>
          <w:noProof/>
          <w:color w:val="000000"/>
          <w:sz w:val="29"/>
          <w:szCs w:val="29"/>
          <w:lang w:eastAsia="nl-NL"/>
        </w:rPr>
        <w:drawing>
          <wp:anchor distT="0" distB="0" distL="114300" distR="114300" simplePos="0" relativeHeight="251660288" behindDoc="0" locked="0" layoutInCell="1" allowOverlap="1" wp14:anchorId="67DDC428" wp14:editId="41BB2C97">
            <wp:simplePos x="0" y="0"/>
            <wp:positionH relativeFrom="column">
              <wp:posOffset>-391160</wp:posOffset>
            </wp:positionH>
            <wp:positionV relativeFrom="paragraph">
              <wp:posOffset>93345</wp:posOffset>
            </wp:positionV>
            <wp:extent cx="6668092" cy="4676140"/>
            <wp:effectExtent l="0" t="0" r="1270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8092" cy="467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8CE">
        <w:rPr>
          <w:rFonts w:ascii="Times" w:hAnsi="Times" w:cs="Times"/>
          <w:color w:val="000000"/>
          <w:sz w:val="29"/>
          <w:szCs w:val="29"/>
        </w:rPr>
        <w:t xml:space="preserve"> </w:t>
      </w:r>
    </w:p>
    <w:p w14:paraId="26DB5ADE" w14:textId="77777777" w:rsidR="008658CE" w:rsidRPr="008658CE" w:rsidRDefault="008658CE" w:rsidP="008658CE">
      <w:pPr>
        <w:widowControl w:val="0"/>
        <w:autoSpaceDE w:val="0"/>
        <w:autoSpaceDN w:val="0"/>
        <w:adjustRightInd w:val="0"/>
        <w:spacing w:after="240" w:line="360" w:lineRule="atLeast"/>
        <w:rPr>
          <w:rFonts w:ascii="Times" w:hAnsi="Times" w:cs="Times"/>
          <w:color w:val="000000"/>
          <w:sz w:val="29"/>
          <w:szCs w:val="29"/>
        </w:rPr>
      </w:pPr>
    </w:p>
    <w:p w14:paraId="4839CB51" w14:textId="77777777" w:rsidR="008658CE" w:rsidRPr="008658CE" w:rsidRDefault="008658CE" w:rsidP="008658CE">
      <w:pPr>
        <w:widowControl w:val="0"/>
        <w:autoSpaceDE w:val="0"/>
        <w:autoSpaceDN w:val="0"/>
        <w:adjustRightInd w:val="0"/>
        <w:spacing w:after="240" w:line="360" w:lineRule="atLeast"/>
        <w:rPr>
          <w:rFonts w:ascii="Times" w:hAnsi="Times" w:cs="Times"/>
          <w:color w:val="000000"/>
          <w:sz w:val="29"/>
          <w:szCs w:val="29"/>
        </w:rPr>
      </w:pPr>
    </w:p>
    <w:p w14:paraId="6C39C601" w14:textId="77777777" w:rsidR="008658CE" w:rsidRPr="008658CE" w:rsidRDefault="008658CE" w:rsidP="008658CE">
      <w:pPr>
        <w:widowControl w:val="0"/>
        <w:autoSpaceDE w:val="0"/>
        <w:autoSpaceDN w:val="0"/>
        <w:adjustRightInd w:val="0"/>
        <w:spacing w:after="240" w:line="360" w:lineRule="atLeast"/>
        <w:rPr>
          <w:rFonts w:ascii="Times" w:hAnsi="Times" w:cs="Times"/>
          <w:color w:val="000000"/>
          <w:sz w:val="24"/>
          <w:szCs w:val="24"/>
        </w:rPr>
      </w:pPr>
    </w:p>
    <w:p w14:paraId="7F6DFD8F" w14:textId="77777777" w:rsidR="008658CE" w:rsidRPr="008658CE" w:rsidRDefault="008658CE" w:rsidP="008658CE">
      <w:pPr>
        <w:widowControl w:val="0"/>
        <w:autoSpaceDE w:val="0"/>
        <w:autoSpaceDN w:val="0"/>
        <w:adjustRightInd w:val="0"/>
        <w:spacing w:after="240" w:line="360" w:lineRule="atLeast"/>
        <w:rPr>
          <w:rFonts w:ascii="Times" w:hAnsi="Times" w:cs="Times"/>
          <w:color w:val="000000"/>
          <w:sz w:val="24"/>
          <w:szCs w:val="24"/>
        </w:rPr>
      </w:pPr>
    </w:p>
    <w:p w14:paraId="39A5580D" w14:textId="77777777" w:rsidR="00A003E1" w:rsidRDefault="00B4755B" w:rsidP="00B4755B">
      <w:pPr>
        <w:shd w:val="clear" w:color="auto" w:fill="FFFFFF"/>
        <w:spacing w:before="100" w:beforeAutospacing="1" w:after="24"/>
        <w:rPr>
          <w:rFonts w:ascii="Arial" w:eastAsia="Times New Roman" w:hAnsi="Arial" w:cs="Arial"/>
          <w:color w:val="000000"/>
          <w:sz w:val="24"/>
          <w:szCs w:val="24"/>
          <w:lang w:eastAsia="nl-NL"/>
        </w:rPr>
      </w:pPr>
      <w:r w:rsidRPr="008658CE">
        <w:rPr>
          <w:rFonts w:ascii="Arial" w:eastAsia="Times New Roman" w:hAnsi="Arial" w:cs="Arial"/>
          <w:color w:val="000000"/>
          <w:sz w:val="24"/>
          <w:szCs w:val="24"/>
          <w:lang w:eastAsia="nl-NL"/>
        </w:rPr>
        <w:br/>
      </w:r>
    </w:p>
    <w:p w14:paraId="172FC35E" w14:textId="77777777" w:rsidR="008658CE" w:rsidRDefault="008658CE" w:rsidP="00B4755B">
      <w:pPr>
        <w:shd w:val="clear" w:color="auto" w:fill="FFFFFF"/>
        <w:spacing w:before="100" w:beforeAutospacing="1" w:after="24"/>
        <w:rPr>
          <w:rFonts w:ascii="Arial" w:eastAsia="Times New Roman" w:hAnsi="Arial" w:cs="Arial"/>
          <w:color w:val="000000"/>
          <w:sz w:val="24"/>
          <w:szCs w:val="24"/>
          <w:lang w:eastAsia="nl-NL"/>
        </w:rPr>
      </w:pPr>
    </w:p>
    <w:p w14:paraId="1E669C0E" w14:textId="77777777" w:rsidR="008658CE" w:rsidRDefault="008658CE" w:rsidP="00B4755B">
      <w:pPr>
        <w:shd w:val="clear" w:color="auto" w:fill="FFFFFF"/>
        <w:spacing w:before="100" w:beforeAutospacing="1" w:after="24"/>
        <w:rPr>
          <w:rFonts w:ascii="Arial" w:eastAsia="Times New Roman" w:hAnsi="Arial" w:cs="Arial"/>
          <w:color w:val="000000"/>
          <w:sz w:val="24"/>
          <w:szCs w:val="24"/>
          <w:lang w:eastAsia="nl-NL"/>
        </w:rPr>
      </w:pPr>
    </w:p>
    <w:p w14:paraId="617D93AF" w14:textId="77777777" w:rsidR="008658CE" w:rsidRDefault="008658CE" w:rsidP="00B4755B">
      <w:pPr>
        <w:shd w:val="clear" w:color="auto" w:fill="FFFFFF"/>
        <w:spacing w:before="100" w:beforeAutospacing="1" w:after="24"/>
        <w:rPr>
          <w:rFonts w:ascii="Arial" w:eastAsia="Times New Roman" w:hAnsi="Arial" w:cs="Arial"/>
          <w:color w:val="000000"/>
          <w:sz w:val="24"/>
          <w:szCs w:val="24"/>
          <w:lang w:eastAsia="nl-NL"/>
        </w:rPr>
      </w:pPr>
    </w:p>
    <w:p w14:paraId="29978F2C" w14:textId="77777777" w:rsidR="008658CE" w:rsidRDefault="008658CE" w:rsidP="00B4755B">
      <w:pPr>
        <w:shd w:val="clear" w:color="auto" w:fill="FFFFFF"/>
        <w:spacing w:before="100" w:beforeAutospacing="1" w:after="24"/>
        <w:rPr>
          <w:rFonts w:ascii="Arial" w:eastAsia="Times New Roman" w:hAnsi="Arial" w:cs="Arial"/>
          <w:color w:val="000000"/>
          <w:sz w:val="24"/>
          <w:szCs w:val="24"/>
          <w:lang w:eastAsia="nl-NL"/>
        </w:rPr>
      </w:pPr>
    </w:p>
    <w:p w14:paraId="365C425B" w14:textId="77777777" w:rsidR="008658CE" w:rsidRDefault="008658CE" w:rsidP="00B4755B">
      <w:pPr>
        <w:shd w:val="clear" w:color="auto" w:fill="FFFFFF"/>
        <w:spacing w:before="100" w:beforeAutospacing="1" w:after="24"/>
        <w:rPr>
          <w:rFonts w:ascii="Arial" w:eastAsia="Times New Roman" w:hAnsi="Arial" w:cs="Arial"/>
          <w:color w:val="000000"/>
          <w:sz w:val="24"/>
          <w:szCs w:val="24"/>
          <w:lang w:eastAsia="nl-NL"/>
        </w:rPr>
      </w:pPr>
    </w:p>
    <w:p w14:paraId="0C6A7FD1" w14:textId="77777777" w:rsidR="008658CE" w:rsidRDefault="008658CE" w:rsidP="00B4755B">
      <w:pPr>
        <w:shd w:val="clear" w:color="auto" w:fill="FFFFFF"/>
        <w:spacing w:before="100" w:beforeAutospacing="1" w:after="24"/>
        <w:rPr>
          <w:rFonts w:ascii="Arial" w:eastAsia="Times New Roman" w:hAnsi="Arial" w:cs="Arial"/>
          <w:color w:val="000000"/>
          <w:sz w:val="24"/>
          <w:szCs w:val="24"/>
          <w:lang w:eastAsia="nl-NL"/>
        </w:rPr>
      </w:pPr>
    </w:p>
    <w:p w14:paraId="6CB637D6" w14:textId="77777777" w:rsidR="008658CE" w:rsidRPr="008658CE" w:rsidRDefault="008658CE" w:rsidP="00B4755B">
      <w:pPr>
        <w:shd w:val="clear" w:color="auto" w:fill="FFFFFF"/>
        <w:spacing w:before="100" w:beforeAutospacing="1" w:after="24"/>
        <w:rPr>
          <w:rFonts w:ascii="Arial" w:eastAsia="Times New Roman" w:hAnsi="Arial" w:cs="Arial"/>
          <w:color w:val="000000"/>
          <w:sz w:val="24"/>
          <w:szCs w:val="24"/>
          <w:lang w:eastAsia="nl-NL"/>
        </w:rPr>
      </w:pPr>
    </w:p>
    <w:p w14:paraId="2588EE73" w14:textId="77777777" w:rsidR="008658CE" w:rsidRPr="008658CE" w:rsidRDefault="008658CE" w:rsidP="008658CE">
      <w:pPr>
        <w:shd w:val="clear" w:color="auto" w:fill="FFFFFF"/>
        <w:spacing w:before="100" w:beforeAutospacing="1" w:after="24"/>
        <w:rPr>
          <w:rFonts w:ascii="Arial" w:eastAsia="Times New Roman" w:hAnsi="Arial" w:cs="Arial"/>
          <w:color w:val="000000"/>
          <w:sz w:val="24"/>
          <w:szCs w:val="24"/>
          <w:lang w:eastAsia="nl-NL"/>
        </w:rPr>
      </w:pPr>
      <w:r>
        <w:rPr>
          <w:rFonts w:ascii="Arial" w:eastAsia="Times New Roman" w:hAnsi="Arial" w:cs="Arial"/>
          <w:color w:val="000000"/>
          <w:sz w:val="24"/>
          <w:szCs w:val="29"/>
          <w:lang w:eastAsia="nl-NL"/>
        </w:rPr>
        <w:br/>
      </w:r>
    </w:p>
    <w:p w14:paraId="1130863A" w14:textId="77777777" w:rsidR="001D14AB" w:rsidRPr="008658CE" w:rsidRDefault="001D14AB" w:rsidP="001D14AB">
      <w:pPr>
        <w:pBdr>
          <w:bottom w:val="single" w:sz="6" w:space="2" w:color="AAAAAA"/>
        </w:pBdr>
        <w:shd w:val="clear" w:color="auto" w:fill="FFFFFF"/>
        <w:spacing w:after="144"/>
        <w:outlineLvl w:val="1"/>
        <w:rPr>
          <w:rFonts w:ascii="Arial" w:eastAsia="Times New Roman" w:hAnsi="Arial" w:cs="Arial"/>
          <w:b/>
          <w:color w:val="9BBB59" w:themeColor="accent3"/>
          <w:sz w:val="36"/>
          <w:szCs w:val="36"/>
          <w:lang w:eastAsia="nl-NL"/>
        </w:rPr>
      </w:pPr>
      <w:r w:rsidRPr="008658CE">
        <w:rPr>
          <w:rFonts w:ascii="Arial" w:eastAsia="Times New Roman" w:hAnsi="Arial" w:cs="Arial"/>
          <w:b/>
          <w:color w:val="9BBB59" w:themeColor="accent3"/>
          <w:sz w:val="36"/>
          <w:szCs w:val="36"/>
          <w:lang w:eastAsia="nl-NL"/>
        </w:rPr>
        <w:lastRenderedPageBreak/>
        <w:t>Instrument</w:t>
      </w:r>
    </w:p>
    <w:p w14:paraId="0D9A0763" w14:textId="77777777" w:rsidR="008658CE" w:rsidRDefault="001D14AB" w:rsidP="00A003E1">
      <w:pPr>
        <w:shd w:val="clear" w:color="auto" w:fill="FFFFFF"/>
        <w:spacing w:before="100" w:beforeAutospacing="1" w:after="24"/>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 xml:space="preserve">Op KC Sterrenbosch gebruiken wij de SIDI-3 om leerlingen te signaleren die aan het begaafdheidstraject kunnen deelnemen. In oktober vindt de jaarlijkse signalering plaats in alle groepen. </w:t>
      </w:r>
      <w:r w:rsidR="008658CE">
        <w:rPr>
          <w:rFonts w:ascii="Arial" w:eastAsia="Times New Roman" w:hAnsi="Arial" w:cs="Arial"/>
          <w:color w:val="000000"/>
          <w:sz w:val="29"/>
          <w:szCs w:val="29"/>
          <w:lang w:eastAsia="nl-NL"/>
        </w:rPr>
        <w:t>De leerkracht vult op dat moment de leerkrachtvragenlijst</w:t>
      </w:r>
      <w:r w:rsidRPr="008658CE">
        <w:rPr>
          <w:rFonts w:ascii="Arial" w:eastAsia="Times New Roman" w:hAnsi="Arial" w:cs="Arial"/>
          <w:color w:val="000000"/>
          <w:sz w:val="29"/>
          <w:szCs w:val="29"/>
          <w:lang w:eastAsia="nl-NL"/>
        </w:rPr>
        <w:t>.</w:t>
      </w:r>
      <w:r w:rsidR="008658CE">
        <w:rPr>
          <w:rFonts w:ascii="Arial" w:eastAsia="Times New Roman" w:hAnsi="Arial" w:cs="Arial"/>
          <w:color w:val="000000"/>
          <w:sz w:val="29"/>
          <w:szCs w:val="29"/>
          <w:lang w:eastAsia="nl-NL"/>
        </w:rPr>
        <w:t xml:space="preserve"> Hieruit komt de eerste selectie voor het eventuele aanbod van het begaafdheidstraject. Daarbij worden ook de schoolresultaten meegenomen.</w:t>
      </w:r>
    </w:p>
    <w:p w14:paraId="691A09CC" w14:textId="77777777" w:rsidR="008658CE" w:rsidRDefault="008658CE" w:rsidP="00A003E1">
      <w:pPr>
        <w:shd w:val="clear" w:color="auto" w:fill="FFFFFF"/>
        <w:spacing w:before="100" w:beforeAutospacing="1" w:after="24"/>
        <w:rPr>
          <w:rFonts w:ascii="Arial" w:hAnsi="Arial" w:cs="Arial"/>
          <w:sz w:val="29"/>
          <w:szCs w:val="29"/>
        </w:rPr>
      </w:pPr>
      <w:r w:rsidRPr="008658CE">
        <w:rPr>
          <w:rFonts w:ascii="Arial" w:hAnsi="Arial" w:cs="Arial"/>
          <w:sz w:val="29"/>
          <w:szCs w:val="29"/>
        </w:rPr>
        <w:t xml:space="preserve">In het schoolplan van KC Sterrenbosch staat beschreven dat wij ouders zien als onze partners en dat zij een belangrijke bijdrage leveren in onze kijk op (de ontwikkeling van) het kind. Daarom betrekken wij ouders bewust bij de signalering van leerlingen die deel gaan nemen aan het begaafdheidstraject. Dit doen wij door middel van de oudervragenlijst die </w:t>
      </w:r>
      <w:r>
        <w:rPr>
          <w:rFonts w:ascii="Arial" w:hAnsi="Arial" w:cs="Arial"/>
          <w:sz w:val="29"/>
          <w:szCs w:val="29"/>
        </w:rPr>
        <w:t xml:space="preserve">bij ons signaleringsinstrument </w:t>
      </w:r>
      <w:r w:rsidRPr="008658CE">
        <w:rPr>
          <w:rFonts w:ascii="Arial" w:hAnsi="Arial" w:cs="Arial"/>
          <w:sz w:val="29"/>
          <w:szCs w:val="29"/>
        </w:rPr>
        <w:t>hoort.</w:t>
      </w:r>
      <w:r>
        <w:rPr>
          <w:rFonts w:ascii="Arial" w:hAnsi="Arial" w:cs="Arial"/>
          <w:sz w:val="29"/>
          <w:szCs w:val="29"/>
        </w:rPr>
        <w:t xml:space="preserve"> Ouders worden gevraagd deze lijst in te vullen, nadat de leerling uit de leerkrachtvragenlijst is gekomen.</w:t>
      </w:r>
    </w:p>
    <w:p w14:paraId="26F6D717" w14:textId="77777777" w:rsidR="008658CE" w:rsidRDefault="008658CE" w:rsidP="00A003E1">
      <w:pPr>
        <w:shd w:val="clear" w:color="auto" w:fill="FFFFFF"/>
        <w:spacing w:before="100" w:beforeAutospacing="1" w:after="24"/>
        <w:rPr>
          <w:rFonts w:ascii="Arial" w:eastAsia="Times New Roman" w:hAnsi="Arial" w:cs="Arial"/>
          <w:color w:val="000000"/>
          <w:sz w:val="29"/>
          <w:szCs w:val="29"/>
          <w:lang w:eastAsia="nl-NL"/>
        </w:rPr>
      </w:pPr>
      <w:r>
        <w:rPr>
          <w:rFonts w:ascii="Arial" w:hAnsi="Arial" w:cs="Arial"/>
          <w:sz w:val="29"/>
          <w:szCs w:val="29"/>
        </w:rPr>
        <w:t>Uit deze vragenlijsten blijven de leerlingen over die zowel door de school als door ouders geschikt geacht worden om deel te nemen aan het aanbod, de zogeheten ‘raketten’.</w:t>
      </w:r>
    </w:p>
    <w:p w14:paraId="66A64A1F" w14:textId="77777777" w:rsidR="008658CE" w:rsidRPr="008658CE" w:rsidRDefault="008658CE" w:rsidP="003B4DF4">
      <w:pPr>
        <w:shd w:val="clear" w:color="auto" w:fill="FFFFFF"/>
        <w:spacing w:before="100" w:beforeAutospacing="1" w:after="24"/>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Het is mogelijk dat l</w:t>
      </w:r>
      <w:r w:rsidR="00151092" w:rsidRPr="008658CE">
        <w:rPr>
          <w:rFonts w:ascii="Arial" w:eastAsia="Times New Roman" w:hAnsi="Arial" w:cs="Arial"/>
          <w:color w:val="000000"/>
          <w:sz w:val="29"/>
          <w:szCs w:val="29"/>
          <w:lang w:eastAsia="nl-NL"/>
        </w:rPr>
        <w:t>eerlingen in de loop van het jaar in- en uitstromen. Instroom kan voorkomen op aanvraag van leerkrachten en ouders. Zij kunnen gedurende het jaar leerlingen signaleren die vervolgens via hetzelfde proces als hierboven beschreven</w:t>
      </w:r>
      <w:r>
        <w:rPr>
          <w:rFonts w:ascii="Arial" w:eastAsia="Times New Roman" w:hAnsi="Arial" w:cs="Arial"/>
          <w:color w:val="000000"/>
          <w:sz w:val="29"/>
          <w:szCs w:val="29"/>
          <w:lang w:eastAsia="nl-NL"/>
        </w:rPr>
        <w:t>,</w:t>
      </w:r>
      <w:r w:rsidR="00151092" w:rsidRPr="008658CE">
        <w:rPr>
          <w:rFonts w:ascii="Arial" w:eastAsia="Times New Roman" w:hAnsi="Arial" w:cs="Arial"/>
          <w:color w:val="000000"/>
          <w:sz w:val="29"/>
          <w:szCs w:val="29"/>
          <w:lang w:eastAsia="nl-NL"/>
        </w:rPr>
        <w:t xml:space="preserve"> worden bekeken.</w:t>
      </w:r>
      <w:r w:rsidR="003B4DF4" w:rsidRPr="008658CE">
        <w:rPr>
          <w:rFonts w:ascii="Arial" w:eastAsia="Times New Roman" w:hAnsi="Arial" w:cs="Arial"/>
          <w:color w:val="000000"/>
          <w:sz w:val="29"/>
          <w:szCs w:val="29"/>
          <w:lang w:eastAsia="nl-NL"/>
        </w:rPr>
        <w:t xml:space="preserve"> </w:t>
      </w:r>
      <w:r>
        <w:rPr>
          <w:rFonts w:ascii="Arial" w:eastAsia="Times New Roman" w:hAnsi="Arial" w:cs="Arial"/>
          <w:color w:val="000000"/>
          <w:sz w:val="29"/>
          <w:szCs w:val="29"/>
          <w:lang w:eastAsia="nl-NL"/>
        </w:rPr>
        <w:br/>
      </w:r>
    </w:p>
    <w:p w14:paraId="14766D04" w14:textId="77777777" w:rsidR="00151092" w:rsidRPr="008658CE" w:rsidRDefault="00151092" w:rsidP="00151092">
      <w:pPr>
        <w:pBdr>
          <w:bottom w:val="single" w:sz="6" w:space="2" w:color="AAAAAA"/>
        </w:pBdr>
        <w:shd w:val="clear" w:color="auto" w:fill="FFFFFF"/>
        <w:spacing w:after="144"/>
        <w:outlineLvl w:val="1"/>
        <w:rPr>
          <w:rFonts w:ascii="Arial" w:eastAsia="Times New Roman" w:hAnsi="Arial" w:cs="Arial"/>
          <w:color w:val="000000"/>
          <w:sz w:val="36"/>
          <w:szCs w:val="36"/>
          <w:lang w:eastAsia="nl-NL"/>
        </w:rPr>
      </w:pPr>
      <w:r w:rsidRPr="008658CE">
        <w:rPr>
          <w:rFonts w:ascii="Arial" w:eastAsia="Times New Roman" w:hAnsi="Arial" w:cs="Arial"/>
          <w:b/>
          <w:color w:val="9BBB59" w:themeColor="accent3"/>
          <w:sz w:val="36"/>
          <w:szCs w:val="36"/>
          <w:lang w:eastAsia="nl-NL"/>
        </w:rPr>
        <w:t>Organisatie</w:t>
      </w:r>
    </w:p>
    <w:p w14:paraId="1E40FF8F" w14:textId="77777777" w:rsidR="00C40D24" w:rsidRDefault="008658CE" w:rsidP="001D14AB">
      <w:pPr>
        <w:shd w:val="clear" w:color="auto" w:fill="FFFFFF"/>
        <w:spacing w:before="100" w:beforeAutospacing="1" w:after="24"/>
        <w:rPr>
          <w:rFonts w:ascii="Arial" w:eastAsia="Times New Roman" w:hAnsi="Arial" w:cs="Arial"/>
          <w:color w:val="000000"/>
          <w:sz w:val="29"/>
          <w:szCs w:val="29"/>
          <w:lang w:eastAsia="nl-NL"/>
        </w:rPr>
      </w:pPr>
      <w:r w:rsidRPr="008658CE">
        <w:rPr>
          <w:rFonts w:ascii="Arial" w:eastAsia="Times New Roman" w:hAnsi="Arial" w:cs="Arial"/>
          <w:color w:val="000000"/>
          <w:sz w:val="29"/>
          <w:szCs w:val="29"/>
          <w:lang w:eastAsia="nl-NL"/>
        </w:rPr>
        <w:t>Eenmaal per week krijgen de leerlingen een moment met de leerkracht die het begaafdheidstraject begeleidt. Hierin komen verschillende gebieden aan bod, zoals is beschreven bij het uitgangspunt. Zij krijgen op dat moment een instructie, waarnaar ze ook werk meekrijgen voor in de klas. In iedere groep wordt er naast dit aanbod ook tijd gemaakt om het werk in de klas te maken.</w:t>
      </w:r>
    </w:p>
    <w:p w14:paraId="3E98C0E7" w14:textId="77777777" w:rsidR="009B17C1" w:rsidRPr="008658CE" w:rsidRDefault="009B17C1" w:rsidP="009B17C1">
      <w:pPr>
        <w:pBdr>
          <w:bottom w:val="single" w:sz="6" w:space="2" w:color="AAAAAA"/>
        </w:pBdr>
        <w:shd w:val="clear" w:color="auto" w:fill="FFFFFF"/>
        <w:spacing w:after="144"/>
        <w:outlineLvl w:val="1"/>
        <w:rPr>
          <w:rFonts w:ascii="Arial" w:eastAsia="Times New Roman" w:hAnsi="Arial" w:cs="Arial"/>
          <w:color w:val="000000"/>
          <w:sz w:val="36"/>
          <w:szCs w:val="36"/>
          <w:lang w:eastAsia="nl-NL"/>
        </w:rPr>
      </w:pPr>
      <w:r>
        <w:rPr>
          <w:rFonts w:ascii="Arial" w:eastAsia="Times New Roman" w:hAnsi="Arial" w:cs="Arial"/>
          <w:b/>
          <w:color w:val="9BBB59" w:themeColor="accent3"/>
          <w:sz w:val="36"/>
          <w:szCs w:val="36"/>
          <w:lang w:eastAsia="nl-NL"/>
        </w:rPr>
        <w:lastRenderedPageBreak/>
        <w:t>Rapportage</w:t>
      </w:r>
    </w:p>
    <w:p w14:paraId="052D415A" w14:textId="77777777" w:rsidR="009B17C1" w:rsidRDefault="009B17C1" w:rsidP="009B17C1">
      <w:pPr>
        <w:shd w:val="clear" w:color="auto" w:fill="FFFFFF"/>
        <w:spacing w:before="100" w:beforeAutospacing="1" w:after="24"/>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De leerlingen die deelnemen aan het begaafdheidstraject hebben een eigen map in het lokaal van de raketten waar zij wekelijks bijeenkomen. Hierin kunnen ze eigen werk bewaren, opdrachten noteren en reflecteren op hun werk.</w:t>
      </w:r>
    </w:p>
    <w:p w14:paraId="3430CE99" w14:textId="77777777" w:rsidR="008E6CD5" w:rsidRPr="008658CE" w:rsidRDefault="009B17C1" w:rsidP="009B17C1">
      <w:pPr>
        <w:shd w:val="clear" w:color="auto" w:fill="FFFFFF"/>
        <w:spacing w:before="100" w:beforeAutospacing="1" w:after="24"/>
        <w:rPr>
          <w:rFonts w:ascii="Arial" w:eastAsia="Times New Roman" w:hAnsi="Arial" w:cs="Arial"/>
          <w:color w:val="000000"/>
          <w:sz w:val="29"/>
          <w:szCs w:val="29"/>
          <w:lang w:eastAsia="nl-NL"/>
        </w:rPr>
      </w:pPr>
      <w:r>
        <w:rPr>
          <w:rFonts w:ascii="Arial" w:eastAsia="Times New Roman" w:hAnsi="Arial" w:cs="Arial"/>
          <w:color w:val="000000"/>
          <w:sz w:val="29"/>
          <w:szCs w:val="29"/>
          <w:lang w:eastAsia="nl-NL"/>
        </w:rPr>
        <w:t xml:space="preserve">Daarnaast is er in het rapport ruimte gemaakt voor een </w:t>
      </w:r>
      <w:proofErr w:type="spellStart"/>
      <w:r>
        <w:rPr>
          <w:rFonts w:ascii="Arial" w:eastAsia="Times New Roman" w:hAnsi="Arial" w:cs="Arial"/>
          <w:color w:val="000000"/>
          <w:sz w:val="29"/>
          <w:szCs w:val="29"/>
          <w:lang w:eastAsia="nl-NL"/>
        </w:rPr>
        <w:t>tekstvak</w:t>
      </w:r>
      <w:proofErr w:type="spellEnd"/>
      <w:r>
        <w:rPr>
          <w:rFonts w:ascii="Arial" w:eastAsia="Times New Roman" w:hAnsi="Arial" w:cs="Arial"/>
          <w:color w:val="000000"/>
          <w:sz w:val="29"/>
          <w:szCs w:val="29"/>
          <w:lang w:eastAsia="nl-NL"/>
        </w:rPr>
        <w:t xml:space="preserve"> </w:t>
      </w:r>
      <w:r w:rsidR="008E6CD5">
        <w:rPr>
          <w:rFonts w:ascii="Arial" w:eastAsia="Times New Roman" w:hAnsi="Arial" w:cs="Arial"/>
          <w:color w:val="000000"/>
          <w:sz w:val="29"/>
          <w:szCs w:val="29"/>
          <w:lang w:eastAsia="nl-NL"/>
        </w:rPr>
        <w:t xml:space="preserve">onder ‘opmerkingen ten aanzien van extra aanbod’ </w:t>
      </w:r>
      <w:r>
        <w:rPr>
          <w:rFonts w:ascii="Arial" w:eastAsia="Times New Roman" w:hAnsi="Arial" w:cs="Arial"/>
          <w:color w:val="000000"/>
          <w:sz w:val="29"/>
          <w:szCs w:val="29"/>
          <w:lang w:eastAsia="nl-NL"/>
        </w:rPr>
        <w:t xml:space="preserve">waarin de leerkracht van het begaafdheidstraject </w:t>
      </w:r>
      <w:r w:rsidR="008E6CD5">
        <w:rPr>
          <w:rFonts w:ascii="Arial" w:eastAsia="Times New Roman" w:hAnsi="Arial" w:cs="Arial"/>
          <w:color w:val="000000"/>
          <w:sz w:val="29"/>
          <w:szCs w:val="29"/>
          <w:lang w:eastAsia="nl-NL"/>
        </w:rPr>
        <w:t>een korte toelichting geeft op het kind gedurende het</w:t>
      </w:r>
      <w:bookmarkStart w:id="0" w:name="_GoBack"/>
      <w:bookmarkEnd w:id="0"/>
      <w:r w:rsidR="008E6CD5">
        <w:rPr>
          <w:rFonts w:ascii="Arial" w:eastAsia="Times New Roman" w:hAnsi="Arial" w:cs="Arial"/>
          <w:color w:val="000000"/>
          <w:sz w:val="29"/>
          <w:szCs w:val="29"/>
          <w:lang w:eastAsia="nl-NL"/>
        </w:rPr>
        <w:t xml:space="preserve"> traject.</w:t>
      </w:r>
    </w:p>
    <w:sectPr w:rsidR="008E6CD5" w:rsidRPr="008658CE" w:rsidSect="008658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76D6F" w14:textId="77777777" w:rsidR="00082397" w:rsidRDefault="00082397" w:rsidP="003B4DF4">
      <w:pPr>
        <w:spacing w:after="0" w:line="240" w:lineRule="auto"/>
      </w:pPr>
      <w:r>
        <w:separator/>
      </w:r>
    </w:p>
  </w:endnote>
  <w:endnote w:type="continuationSeparator" w:id="0">
    <w:p w14:paraId="0CB77880" w14:textId="77777777" w:rsidR="00082397" w:rsidRDefault="00082397" w:rsidP="003B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9567C" w14:textId="77777777" w:rsidR="00082397" w:rsidRDefault="00082397" w:rsidP="003B4DF4">
      <w:pPr>
        <w:spacing w:after="0" w:line="240" w:lineRule="auto"/>
      </w:pPr>
      <w:r>
        <w:separator/>
      </w:r>
    </w:p>
  </w:footnote>
  <w:footnote w:type="continuationSeparator" w:id="0">
    <w:p w14:paraId="3BF1D393" w14:textId="77777777" w:rsidR="00082397" w:rsidRDefault="00082397" w:rsidP="003B4D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3483"/>
    <w:multiLevelType w:val="hybridMultilevel"/>
    <w:tmpl w:val="ACA01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9F19EB"/>
    <w:multiLevelType w:val="hybridMultilevel"/>
    <w:tmpl w:val="F9F0280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nsid w:val="17E55CC1"/>
    <w:multiLevelType w:val="hybridMultilevel"/>
    <w:tmpl w:val="500A03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4B1463C"/>
    <w:multiLevelType w:val="hybridMultilevel"/>
    <w:tmpl w:val="6D666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BD749F"/>
    <w:multiLevelType w:val="hybridMultilevel"/>
    <w:tmpl w:val="AFD6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E65454"/>
    <w:multiLevelType w:val="multilevel"/>
    <w:tmpl w:val="8328100A"/>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9A5373"/>
    <w:multiLevelType w:val="multilevel"/>
    <w:tmpl w:val="61742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07D93"/>
    <w:multiLevelType w:val="multilevel"/>
    <w:tmpl w:val="907C6A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22827"/>
    <w:multiLevelType w:val="hybridMultilevel"/>
    <w:tmpl w:val="6CEE57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6DB4693"/>
    <w:multiLevelType w:val="multilevel"/>
    <w:tmpl w:val="83E20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F5EB2"/>
    <w:multiLevelType w:val="hybridMultilevel"/>
    <w:tmpl w:val="50D432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0C865AB"/>
    <w:multiLevelType w:val="multilevel"/>
    <w:tmpl w:val="1A802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B217F"/>
    <w:multiLevelType w:val="hybridMultilevel"/>
    <w:tmpl w:val="9BA6A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5911DEA"/>
    <w:multiLevelType w:val="hybridMultilevel"/>
    <w:tmpl w:val="93966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A421A99"/>
    <w:multiLevelType w:val="hybridMultilevel"/>
    <w:tmpl w:val="4BAA50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1"/>
  </w:num>
  <w:num w:numId="6">
    <w:abstractNumId w:val="3"/>
  </w:num>
  <w:num w:numId="7">
    <w:abstractNumId w:val="0"/>
  </w:num>
  <w:num w:numId="8">
    <w:abstractNumId w:val="14"/>
  </w:num>
  <w:num w:numId="9">
    <w:abstractNumId w:val="13"/>
  </w:num>
  <w:num w:numId="10">
    <w:abstractNumId w:val="2"/>
  </w:num>
  <w:num w:numId="11">
    <w:abstractNumId w:val="12"/>
  </w:num>
  <w:num w:numId="12">
    <w:abstractNumId w:val="4"/>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48"/>
    <w:rsid w:val="00055419"/>
    <w:rsid w:val="000767EF"/>
    <w:rsid w:val="00082397"/>
    <w:rsid w:val="000867B2"/>
    <w:rsid w:val="00151092"/>
    <w:rsid w:val="001B178C"/>
    <w:rsid w:val="001D14AB"/>
    <w:rsid w:val="001F6E48"/>
    <w:rsid w:val="002366C1"/>
    <w:rsid w:val="003449C7"/>
    <w:rsid w:val="003B4DF4"/>
    <w:rsid w:val="00545084"/>
    <w:rsid w:val="006244C5"/>
    <w:rsid w:val="0066383C"/>
    <w:rsid w:val="006C7D2A"/>
    <w:rsid w:val="00703FC5"/>
    <w:rsid w:val="008658CE"/>
    <w:rsid w:val="008A739A"/>
    <w:rsid w:val="008E6B8E"/>
    <w:rsid w:val="008E6CD5"/>
    <w:rsid w:val="009B17C1"/>
    <w:rsid w:val="00A003E1"/>
    <w:rsid w:val="00B4755B"/>
    <w:rsid w:val="00C40D24"/>
    <w:rsid w:val="00FC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0E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1F6E4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F6E48"/>
    <w:rPr>
      <w:rFonts w:ascii="Times New Roman" w:eastAsia="Times New Roman" w:hAnsi="Times New Roman" w:cs="Times New Roman"/>
      <w:b/>
      <w:bCs/>
      <w:sz w:val="36"/>
      <w:szCs w:val="36"/>
      <w:lang w:eastAsia="nl-NL"/>
    </w:rPr>
  </w:style>
  <w:style w:type="character" w:customStyle="1" w:styleId="mw-headline">
    <w:name w:val="mw-headline"/>
    <w:basedOn w:val="Standaardalinea-lettertype"/>
    <w:rsid w:val="001F6E48"/>
  </w:style>
  <w:style w:type="character" w:customStyle="1" w:styleId="apple-converted-space">
    <w:name w:val="apple-converted-space"/>
    <w:basedOn w:val="Standaardalinea-lettertype"/>
    <w:rsid w:val="001F6E48"/>
  </w:style>
  <w:style w:type="character" w:styleId="Hyperlink">
    <w:name w:val="Hyperlink"/>
    <w:basedOn w:val="Standaardalinea-lettertype"/>
    <w:uiPriority w:val="99"/>
    <w:unhideWhenUsed/>
    <w:rsid w:val="001F6E48"/>
    <w:rPr>
      <w:color w:val="0000FF"/>
      <w:u w:val="single"/>
    </w:rPr>
  </w:style>
  <w:style w:type="paragraph" w:styleId="Normaalweb">
    <w:name w:val="Normal (Web)"/>
    <w:basedOn w:val="Standaard"/>
    <w:uiPriority w:val="99"/>
    <w:semiHidden/>
    <w:unhideWhenUsed/>
    <w:rsid w:val="001F6E4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Teken"/>
    <w:uiPriority w:val="1"/>
    <w:qFormat/>
    <w:rsid w:val="00FC7B73"/>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FC7B73"/>
    <w:rPr>
      <w:rFonts w:eastAsiaTheme="minorEastAsia"/>
      <w:lang w:eastAsia="nl-NL"/>
    </w:rPr>
  </w:style>
  <w:style w:type="paragraph" w:styleId="Ballontekst">
    <w:name w:val="Balloon Text"/>
    <w:basedOn w:val="Standaard"/>
    <w:link w:val="BallontekstTeken"/>
    <w:uiPriority w:val="99"/>
    <w:semiHidden/>
    <w:unhideWhenUsed/>
    <w:rsid w:val="00FC7B7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C7B73"/>
    <w:rPr>
      <w:rFonts w:ascii="Tahoma" w:hAnsi="Tahoma" w:cs="Tahoma"/>
      <w:sz w:val="16"/>
      <w:szCs w:val="16"/>
    </w:rPr>
  </w:style>
  <w:style w:type="paragraph" w:styleId="Lijstalinea">
    <w:name w:val="List Paragraph"/>
    <w:basedOn w:val="Standaard"/>
    <w:uiPriority w:val="34"/>
    <w:qFormat/>
    <w:rsid w:val="00C40D24"/>
    <w:pPr>
      <w:ind w:left="720"/>
      <w:contextualSpacing/>
    </w:pPr>
  </w:style>
  <w:style w:type="table" w:styleId="Tabelraster">
    <w:name w:val="Table Grid"/>
    <w:basedOn w:val="Standaardtabel"/>
    <w:uiPriority w:val="59"/>
    <w:rsid w:val="00151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3">
    <w:name w:val="Light List Accent 3"/>
    <w:basedOn w:val="Standaardtabel"/>
    <w:uiPriority w:val="61"/>
    <w:rsid w:val="001510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Koptekst">
    <w:name w:val="header"/>
    <w:basedOn w:val="Standaard"/>
    <w:link w:val="KoptekstTeken"/>
    <w:uiPriority w:val="99"/>
    <w:unhideWhenUsed/>
    <w:rsid w:val="003B4DF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B4DF4"/>
  </w:style>
  <w:style w:type="paragraph" w:styleId="Voettekst">
    <w:name w:val="footer"/>
    <w:basedOn w:val="Standaard"/>
    <w:link w:val="VoettekstTeken"/>
    <w:uiPriority w:val="99"/>
    <w:unhideWhenUsed/>
    <w:rsid w:val="003B4DF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B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11C212-370E-4B46-8B09-86AEF04A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710</Words>
  <Characters>3908</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CACCO</dc:creator>
  <cp:lastModifiedBy>Nena Heesakkers</cp:lastModifiedBy>
  <cp:revision>2</cp:revision>
  <dcterms:created xsi:type="dcterms:W3CDTF">2018-01-03T15:49:00Z</dcterms:created>
  <dcterms:modified xsi:type="dcterms:W3CDTF">2018-01-03T15:49:00Z</dcterms:modified>
</cp:coreProperties>
</file>